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855E0C" w:rsidRPr="00A329D5" w:rsidTr="00F659D0"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bookmarkStart w:id="0" w:name="_GoBack"/>
            <w:bookmarkEnd w:id="0"/>
            <w:r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855E0C" w:rsidRPr="00E30773" w:rsidRDefault="00855E0C" w:rsidP="0078028B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855E0C" w:rsidRPr="00E30773" w:rsidRDefault="00855E0C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855E0C" w:rsidRPr="00E30773" w:rsidRDefault="00855E0C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55E0C" w:rsidRPr="00E30773" w:rsidRDefault="00855E0C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55E0C" w:rsidRPr="00E30773" w:rsidRDefault="00855E0C" w:rsidP="0078028B">
            <w:pPr>
              <w:jc w:val="center"/>
              <w:rPr>
                <w:b/>
                <w:sz w:val="16"/>
                <w:szCs w:val="16"/>
              </w:rPr>
            </w:pPr>
            <w:r w:rsidRPr="00F659D0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855E0C" w:rsidRPr="00A329D5" w:rsidTr="00F659D0">
        <w:trPr>
          <w:trHeight w:val="1021"/>
        </w:trPr>
        <w:tc>
          <w:tcPr>
            <w:tcW w:w="260" w:type="pct"/>
            <w:vMerge w:val="restart"/>
            <w:textDirection w:val="btLr"/>
          </w:tcPr>
          <w:p w:rsidR="00855E0C" w:rsidRPr="00A329D5" w:rsidRDefault="00855E0C" w:rsidP="0078028B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>Unterricht</w:t>
            </w:r>
          </w:p>
        </w:tc>
        <w:tc>
          <w:tcPr>
            <w:tcW w:w="2750" w:type="pct"/>
            <w:vAlign w:val="center"/>
          </w:tcPr>
          <w:p w:rsidR="00855E0C" w:rsidRDefault="00855E0C" w:rsidP="001E50B0">
            <w:r>
              <w:t>… werden verschiedene digitale und nicht digitale Medien im Unterricht eingesetzt.</w:t>
            </w:r>
          </w:p>
        </w:tc>
        <w:tc>
          <w:tcPr>
            <w:tcW w:w="398" w:type="pct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55E0C" w:rsidRPr="00A329D5" w:rsidRDefault="00855E0C" w:rsidP="0078028B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55E0C" w:rsidRPr="00A329D5" w:rsidRDefault="00855E0C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55E0C" w:rsidRPr="00A329D5" w:rsidTr="00F659D0">
        <w:trPr>
          <w:cantSplit/>
          <w:trHeight w:val="1021"/>
        </w:trPr>
        <w:tc>
          <w:tcPr>
            <w:tcW w:w="260" w:type="pct"/>
            <w:vMerge/>
            <w:textDirection w:val="btLr"/>
          </w:tcPr>
          <w:p w:rsidR="00855E0C" w:rsidRPr="00A329D5" w:rsidRDefault="00855E0C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855E0C" w:rsidRDefault="00855E0C" w:rsidP="001E50B0">
            <w:r>
              <w:t>… haben wir in manchen Lern- und Arbeitsphasen die Möglichkeit, etwas zu erproben oder zu experimentieren.</w:t>
            </w:r>
          </w:p>
        </w:tc>
        <w:tc>
          <w:tcPr>
            <w:tcW w:w="398" w:type="pct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55E0C" w:rsidRPr="00A329D5" w:rsidRDefault="00855E0C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55E0C" w:rsidRPr="00A329D5" w:rsidRDefault="00855E0C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55E0C" w:rsidRPr="00A329D5" w:rsidTr="00F659D0">
        <w:trPr>
          <w:cantSplit/>
          <w:trHeight w:val="888"/>
        </w:trPr>
        <w:tc>
          <w:tcPr>
            <w:tcW w:w="260" w:type="pct"/>
            <w:vMerge/>
          </w:tcPr>
          <w:p w:rsidR="00855E0C" w:rsidRPr="00A329D5" w:rsidRDefault="00855E0C" w:rsidP="0078028B"/>
        </w:tc>
        <w:tc>
          <w:tcPr>
            <w:tcW w:w="2750" w:type="pct"/>
            <w:vAlign w:val="center"/>
          </w:tcPr>
          <w:p w:rsidR="00855E0C" w:rsidRDefault="00855E0C" w:rsidP="001E50B0">
            <w:r>
              <w:t>… stehen uns verschiedene Informationsquellen und Recherchemöglichkeiten offen.</w:t>
            </w:r>
          </w:p>
        </w:tc>
        <w:tc>
          <w:tcPr>
            <w:tcW w:w="398" w:type="pct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55E0C" w:rsidRPr="00A329D5" w:rsidRDefault="00855E0C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55E0C" w:rsidRPr="00A329D5" w:rsidRDefault="00855E0C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55E0C" w:rsidRPr="00A329D5" w:rsidTr="00F659D0">
        <w:trPr>
          <w:cantSplit/>
          <w:trHeight w:val="1021"/>
        </w:trPr>
        <w:tc>
          <w:tcPr>
            <w:tcW w:w="260" w:type="pct"/>
            <w:vMerge/>
          </w:tcPr>
          <w:p w:rsidR="00855E0C" w:rsidRPr="00A329D5" w:rsidRDefault="00855E0C" w:rsidP="0078028B"/>
        </w:tc>
        <w:tc>
          <w:tcPr>
            <w:tcW w:w="2750" w:type="pct"/>
            <w:vAlign w:val="center"/>
          </w:tcPr>
          <w:p w:rsidR="00855E0C" w:rsidRPr="00A02CA7" w:rsidRDefault="00855E0C" w:rsidP="001E50B0">
            <w:r w:rsidRPr="00A02CA7">
              <w:t>... ist es oft so, dass es verschiedene schwere Aufgaben in einem Fach für alle Schüler</w:t>
            </w:r>
            <w:r>
              <w:t>innen und Schüler</w:t>
            </w:r>
            <w:r w:rsidRPr="00A02CA7">
              <w:t xml:space="preserve"> gibt.</w:t>
            </w:r>
          </w:p>
        </w:tc>
        <w:tc>
          <w:tcPr>
            <w:tcW w:w="398" w:type="pct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55E0C" w:rsidRPr="00A329D5" w:rsidRDefault="00855E0C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55E0C" w:rsidRPr="00A329D5" w:rsidRDefault="00855E0C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55E0C" w:rsidRPr="00A329D5" w:rsidTr="00F659D0">
        <w:trPr>
          <w:cantSplit/>
          <w:trHeight w:val="802"/>
        </w:trPr>
        <w:tc>
          <w:tcPr>
            <w:tcW w:w="260" w:type="pct"/>
            <w:vMerge/>
          </w:tcPr>
          <w:p w:rsidR="00855E0C" w:rsidRPr="00A329D5" w:rsidRDefault="00855E0C" w:rsidP="0078028B"/>
        </w:tc>
        <w:tc>
          <w:tcPr>
            <w:tcW w:w="2750" w:type="pct"/>
            <w:vAlign w:val="center"/>
          </w:tcPr>
          <w:p w:rsidR="00855E0C" w:rsidRPr="00A02CA7" w:rsidRDefault="00855E0C" w:rsidP="001E50B0">
            <w:r w:rsidRPr="00A02CA7">
              <w:t xml:space="preserve">… </w:t>
            </w:r>
            <w:r>
              <w:t>darf jeder in seinem eigenen Tempo arbeiten</w:t>
            </w:r>
            <w:r w:rsidRPr="00A02CA7">
              <w:t>.</w:t>
            </w:r>
          </w:p>
        </w:tc>
        <w:tc>
          <w:tcPr>
            <w:tcW w:w="398" w:type="pct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55E0C" w:rsidRPr="00A329D5" w:rsidRDefault="00855E0C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55E0C" w:rsidRPr="00A329D5" w:rsidRDefault="00855E0C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55E0C" w:rsidRPr="00A329D5" w:rsidTr="00F659D0">
        <w:trPr>
          <w:trHeight w:val="694"/>
        </w:trPr>
        <w:tc>
          <w:tcPr>
            <w:tcW w:w="260" w:type="pct"/>
            <w:vMerge/>
          </w:tcPr>
          <w:p w:rsidR="00855E0C" w:rsidRPr="00A329D5" w:rsidRDefault="00855E0C" w:rsidP="0078028B"/>
        </w:tc>
        <w:tc>
          <w:tcPr>
            <w:tcW w:w="2750" w:type="pct"/>
            <w:vAlign w:val="center"/>
          </w:tcPr>
          <w:p w:rsidR="00855E0C" w:rsidRPr="00A02CA7" w:rsidRDefault="00855E0C" w:rsidP="001E50B0">
            <w:r w:rsidRPr="00A02CA7">
              <w:t>… arbeiten nicht immer alle Schüler</w:t>
            </w:r>
            <w:r>
              <w:t>innen und Schüler</w:t>
            </w:r>
            <w:r w:rsidRPr="00A02CA7">
              <w:t xml:space="preserve"> an der gleichen Aufgabe.</w:t>
            </w:r>
          </w:p>
        </w:tc>
        <w:tc>
          <w:tcPr>
            <w:tcW w:w="398" w:type="pct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55E0C" w:rsidRPr="00A329D5" w:rsidRDefault="00855E0C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55E0C" w:rsidRPr="00A329D5" w:rsidRDefault="00855E0C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55E0C" w:rsidRPr="00A329D5" w:rsidTr="00F659D0">
        <w:trPr>
          <w:trHeight w:val="694"/>
        </w:trPr>
        <w:tc>
          <w:tcPr>
            <w:tcW w:w="260" w:type="pct"/>
            <w:vMerge/>
          </w:tcPr>
          <w:p w:rsidR="00855E0C" w:rsidRPr="00A329D5" w:rsidRDefault="00855E0C" w:rsidP="0078028B"/>
        </w:tc>
        <w:tc>
          <w:tcPr>
            <w:tcW w:w="2750" w:type="pct"/>
            <w:vAlign w:val="center"/>
          </w:tcPr>
          <w:p w:rsidR="00855E0C" w:rsidRPr="00A02CA7" w:rsidRDefault="00855E0C" w:rsidP="001E50B0">
            <w:r>
              <w:t xml:space="preserve">… werden wir oft ermutigt, Aufgaben selbstständig zu lösen. </w:t>
            </w:r>
          </w:p>
        </w:tc>
        <w:tc>
          <w:tcPr>
            <w:tcW w:w="398" w:type="pct"/>
            <w:vAlign w:val="center"/>
          </w:tcPr>
          <w:p w:rsidR="00855E0C" w:rsidRDefault="00855E0C" w:rsidP="0078028B">
            <w:pPr>
              <w:jc w:val="center"/>
            </w:pPr>
            <w:r w:rsidRPr="003C5BC3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55E0C" w:rsidRDefault="00855E0C" w:rsidP="0078028B">
            <w:pPr>
              <w:jc w:val="center"/>
            </w:pPr>
            <w:r w:rsidRPr="003C5BC3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55E0C" w:rsidRDefault="00855E0C" w:rsidP="0078028B">
            <w:pPr>
              <w:jc w:val="center"/>
            </w:pPr>
            <w:r w:rsidRPr="003C5BC3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55E0C" w:rsidRDefault="00855E0C" w:rsidP="0078028B">
            <w:pPr>
              <w:jc w:val="center"/>
            </w:pPr>
            <w:r w:rsidRPr="003C5BC3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55E0C" w:rsidRDefault="00855E0C" w:rsidP="0078028B">
            <w:pPr>
              <w:jc w:val="center"/>
            </w:pPr>
            <w:r w:rsidRPr="003C5BC3">
              <w:rPr>
                <w:sz w:val="40"/>
                <w:szCs w:val="40"/>
              </w:rPr>
              <w:t>□</w:t>
            </w:r>
          </w:p>
        </w:tc>
      </w:tr>
      <w:tr w:rsidR="00855E0C" w:rsidRPr="00A329D5" w:rsidTr="00F659D0">
        <w:trPr>
          <w:trHeight w:val="694"/>
        </w:trPr>
        <w:tc>
          <w:tcPr>
            <w:tcW w:w="260" w:type="pct"/>
            <w:vMerge/>
          </w:tcPr>
          <w:p w:rsidR="00855E0C" w:rsidRPr="00A329D5" w:rsidRDefault="00855E0C" w:rsidP="0078028B"/>
        </w:tc>
        <w:tc>
          <w:tcPr>
            <w:tcW w:w="2750" w:type="pct"/>
            <w:vAlign w:val="center"/>
          </w:tcPr>
          <w:p w:rsidR="00855E0C" w:rsidRDefault="00855E0C" w:rsidP="001E50B0">
            <w:r>
              <w:t>… müssen wir manche Arbeiten für längere Zeit planen.</w:t>
            </w:r>
          </w:p>
        </w:tc>
        <w:tc>
          <w:tcPr>
            <w:tcW w:w="398" w:type="pct"/>
            <w:vAlign w:val="center"/>
          </w:tcPr>
          <w:p w:rsidR="00855E0C" w:rsidRDefault="00855E0C" w:rsidP="0078028B">
            <w:pPr>
              <w:jc w:val="center"/>
            </w:pPr>
            <w:r w:rsidRPr="003C5BC3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55E0C" w:rsidRDefault="00855E0C" w:rsidP="0078028B">
            <w:pPr>
              <w:jc w:val="center"/>
            </w:pPr>
            <w:r w:rsidRPr="003C5BC3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55E0C" w:rsidRDefault="00855E0C" w:rsidP="0078028B">
            <w:pPr>
              <w:jc w:val="center"/>
            </w:pPr>
            <w:r w:rsidRPr="003C5BC3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55E0C" w:rsidRDefault="00855E0C" w:rsidP="0078028B">
            <w:pPr>
              <w:jc w:val="center"/>
            </w:pPr>
            <w:r w:rsidRPr="003C5BC3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55E0C" w:rsidRDefault="00855E0C" w:rsidP="0078028B">
            <w:pPr>
              <w:jc w:val="center"/>
            </w:pPr>
            <w:r w:rsidRPr="003C5BC3">
              <w:rPr>
                <w:sz w:val="40"/>
                <w:szCs w:val="40"/>
              </w:rPr>
              <w:t>□</w:t>
            </w:r>
          </w:p>
        </w:tc>
      </w:tr>
      <w:tr w:rsidR="00855E0C" w:rsidRPr="00A329D5" w:rsidTr="00F659D0">
        <w:trPr>
          <w:cantSplit/>
          <w:trHeight w:val="716"/>
        </w:trPr>
        <w:tc>
          <w:tcPr>
            <w:tcW w:w="260" w:type="pct"/>
            <w:vMerge w:val="restart"/>
            <w:textDirection w:val="btLr"/>
          </w:tcPr>
          <w:p w:rsidR="00855E0C" w:rsidRPr="00A329D5" w:rsidRDefault="00855E0C" w:rsidP="0078028B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>Organisationsstruktur</w:t>
            </w:r>
          </w:p>
          <w:p w:rsidR="00855E0C" w:rsidRPr="00A329D5" w:rsidRDefault="00855E0C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855E0C" w:rsidRPr="00777EBE" w:rsidRDefault="00855E0C" w:rsidP="001E50B0">
            <w:r w:rsidRPr="00777EBE">
              <w:t>… gibt es Projekte und Arbeitsgemeinschaften</w:t>
            </w:r>
            <w:r>
              <w:t>.</w:t>
            </w:r>
          </w:p>
        </w:tc>
        <w:tc>
          <w:tcPr>
            <w:tcW w:w="398" w:type="pct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55E0C" w:rsidRPr="00A329D5" w:rsidRDefault="00855E0C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55E0C" w:rsidRPr="00A329D5" w:rsidRDefault="00855E0C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55E0C" w:rsidRPr="00A329D5" w:rsidTr="00F659D0">
        <w:trPr>
          <w:trHeight w:val="698"/>
        </w:trPr>
        <w:tc>
          <w:tcPr>
            <w:tcW w:w="260" w:type="pct"/>
            <w:vMerge/>
          </w:tcPr>
          <w:p w:rsidR="00855E0C" w:rsidRPr="00A329D5" w:rsidRDefault="00855E0C" w:rsidP="0078028B"/>
        </w:tc>
        <w:tc>
          <w:tcPr>
            <w:tcW w:w="2750" w:type="pct"/>
            <w:vAlign w:val="center"/>
          </w:tcPr>
          <w:p w:rsidR="00855E0C" w:rsidRPr="00777EBE" w:rsidRDefault="00855E0C" w:rsidP="001E50B0">
            <w:r w:rsidRPr="00777EBE">
              <w:t>… gibt es Förder- und Forderangebote</w:t>
            </w:r>
            <w:r>
              <w:t>.</w:t>
            </w:r>
          </w:p>
        </w:tc>
        <w:tc>
          <w:tcPr>
            <w:tcW w:w="398" w:type="pct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55E0C" w:rsidRPr="00A329D5" w:rsidRDefault="00855E0C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55E0C" w:rsidRPr="00A329D5" w:rsidRDefault="00855E0C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55E0C" w:rsidRPr="00A329D5" w:rsidTr="00F659D0">
        <w:trPr>
          <w:trHeight w:val="562"/>
        </w:trPr>
        <w:tc>
          <w:tcPr>
            <w:tcW w:w="260" w:type="pct"/>
            <w:vMerge/>
          </w:tcPr>
          <w:p w:rsidR="00855E0C" w:rsidRPr="00A329D5" w:rsidRDefault="00855E0C" w:rsidP="0078028B"/>
        </w:tc>
        <w:tc>
          <w:tcPr>
            <w:tcW w:w="2750" w:type="pct"/>
            <w:vAlign w:val="center"/>
          </w:tcPr>
          <w:p w:rsidR="00855E0C" w:rsidRPr="00777EBE" w:rsidRDefault="00855E0C" w:rsidP="001E50B0">
            <w:r w:rsidRPr="00777EBE">
              <w:t>… gibt es Wettbewerbe</w:t>
            </w:r>
            <w:r>
              <w:t>.</w:t>
            </w:r>
          </w:p>
        </w:tc>
        <w:tc>
          <w:tcPr>
            <w:tcW w:w="398" w:type="pct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55E0C" w:rsidRPr="00A329D5" w:rsidRDefault="00855E0C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55E0C" w:rsidRPr="00A329D5" w:rsidRDefault="00855E0C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55E0C" w:rsidRPr="00A329D5" w:rsidTr="00F659D0">
        <w:trPr>
          <w:trHeight w:val="830"/>
        </w:trPr>
        <w:tc>
          <w:tcPr>
            <w:tcW w:w="260" w:type="pct"/>
            <w:vMerge/>
          </w:tcPr>
          <w:p w:rsidR="00855E0C" w:rsidRPr="00A329D5" w:rsidRDefault="00855E0C" w:rsidP="0078028B"/>
        </w:tc>
        <w:tc>
          <w:tcPr>
            <w:tcW w:w="2750" w:type="pct"/>
            <w:vAlign w:val="center"/>
          </w:tcPr>
          <w:p w:rsidR="00855E0C" w:rsidRPr="00777EBE" w:rsidRDefault="00855E0C" w:rsidP="001E50B0">
            <w:r w:rsidRPr="00777EBE">
              <w:t>… gibt es Angebote zur Berufsorientierung</w:t>
            </w:r>
            <w:r>
              <w:t>.</w:t>
            </w:r>
            <w:r w:rsidRPr="00777EBE">
              <w:t xml:space="preserve"> </w:t>
            </w:r>
          </w:p>
        </w:tc>
        <w:tc>
          <w:tcPr>
            <w:tcW w:w="398" w:type="pct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55E0C" w:rsidRPr="00A329D5" w:rsidRDefault="00855E0C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55E0C" w:rsidRPr="00A329D5" w:rsidRDefault="00855E0C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55E0C" w:rsidRPr="00A329D5" w:rsidTr="00F659D0">
        <w:trPr>
          <w:trHeight w:val="841"/>
        </w:trPr>
        <w:tc>
          <w:tcPr>
            <w:tcW w:w="260" w:type="pct"/>
            <w:vMerge/>
          </w:tcPr>
          <w:p w:rsidR="00855E0C" w:rsidRPr="00A329D5" w:rsidRDefault="00855E0C" w:rsidP="0078028B"/>
        </w:tc>
        <w:tc>
          <w:tcPr>
            <w:tcW w:w="2750" w:type="pct"/>
            <w:vAlign w:val="center"/>
          </w:tcPr>
          <w:p w:rsidR="00855E0C" w:rsidRPr="00777EBE" w:rsidRDefault="00855E0C" w:rsidP="001E50B0">
            <w:r w:rsidRPr="00777EBE">
              <w:t>… gibt es einen Beratungsraum für Schülerinnen und Schüler.</w:t>
            </w:r>
          </w:p>
        </w:tc>
        <w:tc>
          <w:tcPr>
            <w:tcW w:w="398" w:type="pct"/>
            <w:vAlign w:val="center"/>
          </w:tcPr>
          <w:p w:rsidR="00855E0C" w:rsidRDefault="00855E0C" w:rsidP="0078028B">
            <w:pPr>
              <w:jc w:val="center"/>
            </w:pPr>
            <w:r w:rsidRPr="00772AB2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55E0C" w:rsidRDefault="00855E0C" w:rsidP="0078028B">
            <w:pPr>
              <w:jc w:val="center"/>
            </w:pPr>
            <w:r w:rsidRPr="00772AB2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55E0C" w:rsidRDefault="00855E0C" w:rsidP="0078028B">
            <w:pPr>
              <w:jc w:val="center"/>
            </w:pPr>
            <w:r w:rsidRPr="00772AB2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55E0C" w:rsidRDefault="00855E0C" w:rsidP="0078028B">
            <w:pPr>
              <w:jc w:val="center"/>
            </w:pPr>
            <w:r w:rsidRPr="00772AB2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55E0C" w:rsidRDefault="00855E0C" w:rsidP="0078028B">
            <w:pPr>
              <w:jc w:val="center"/>
            </w:pPr>
            <w:r w:rsidRPr="00772AB2">
              <w:rPr>
                <w:sz w:val="40"/>
                <w:szCs w:val="40"/>
              </w:rPr>
              <w:t>□</w:t>
            </w:r>
          </w:p>
        </w:tc>
      </w:tr>
    </w:tbl>
    <w:p w:rsidR="00855E0C" w:rsidRDefault="00855E0C" w:rsidP="00855E0C"/>
    <w:p w:rsidR="00855E0C" w:rsidRDefault="00855E0C" w:rsidP="00855E0C">
      <w:r>
        <w:br w:type="page"/>
      </w: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765"/>
        <w:gridCol w:w="766"/>
        <w:gridCol w:w="765"/>
        <w:gridCol w:w="766"/>
        <w:gridCol w:w="766"/>
      </w:tblGrid>
      <w:tr w:rsidR="00855E0C" w:rsidRPr="00A329D5" w:rsidTr="00F659D0">
        <w:trPr>
          <w:cantSplit/>
          <w:trHeight w:val="595"/>
        </w:trPr>
        <w:tc>
          <w:tcPr>
            <w:tcW w:w="5778" w:type="dxa"/>
            <w:gridSpan w:val="2"/>
            <w:shd w:val="clear" w:color="auto" w:fill="D9D9D9" w:themeFill="background1" w:themeFillShade="D9"/>
            <w:vAlign w:val="center"/>
          </w:tcPr>
          <w:p w:rsidR="00855E0C" w:rsidRPr="005216E1" w:rsidRDefault="00855E0C" w:rsidP="0078028B">
            <w:pPr>
              <w:jc w:val="center"/>
              <w:rPr>
                <w:b/>
              </w:rPr>
            </w:pPr>
            <w:r w:rsidRPr="005216E1">
              <w:lastRenderedPageBreak/>
              <w:br w:type="page"/>
            </w:r>
            <w:r w:rsidRPr="005216E1">
              <w:rPr>
                <w:b/>
              </w:rPr>
              <w:t>An unserer Schule …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:rsidR="00855E0C" w:rsidRPr="00E30773" w:rsidRDefault="00855E0C" w:rsidP="0078028B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766" w:type="dxa"/>
            <w:shd w:val="clear" w:color="auto" w:fill="D9D9D9" w:themeFill="background1" w:themeFillShade="D9"/>
            <w:vAlign w:val="center"/>
          </w:tcPr>
          <w:p w:rsidR="00855E0C" w:rsidRPr="00E30773" w:rsidRDefault="00855E0C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:rsidR="00855E0C" w:rsidRPr="00E30773" w:rsidRDefault="00855E0C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55E0C" w:rsidRPr="00E30773" w:rsidRDefault="00855E0C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55E0C" w:rsidRPr="00E30773" w:rsidRDefault="00855E0C" w:rsidP="0078028B">
            <w:pPr>
              <w:jc w:val="center"/>
              <w:rPr>
                <w:b/>
                <w:sz w:val="16"/>
                <w:szCs w:val="16"/>
              </w:rPr>
            </w:pPr>
            <w:r w:rsidRPr="00F659D0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855E0C" w:rsidRPr="00A329D5" w:rsidTr="00F659D0">
        <w:trPr>
          <w:cantSplit/>
          <w:trHeight w:val="959"/>
        </w:trPr>
        <w:tc>
          <w:tcPr>
            <w:tcW w:w="534" w:type="dxa"/>
            <w:vMerge w:val="restart"/>
            <w:textDirection w:val="btLr"/>
          </w:tcPr>
          <w:p w:rsidR="00855E0C" w:rsidRPr="005216E1" w:rsidRDefault="00855E0C" w:rsidP="0078028B">
            <w:pPr>
              <w:ind w:left="113" w:right="113"/>
              <w:jc w:val="center"/>
              <w:rPr>
                <w:b/>
              </w:rPr>
            </w:pPr>
            <w:r w:rsidRPr="005216E1">
              <w:rPr>
                <w:b/>
              </w:rPr>
              <w:t xml:space="preserve">Praxis </w:t>
            </w:r>
          </w:p>
        </w:tc>
        <w:tc>
          <w:tcPr>
            <w:tcW w:w="5244" w:type="dxa"/>
            <w:vAlign w:val="center"/>
          </w:tcPr>
          <w:p w:rsidR="00855E0C" w:rsidRPr="005216E1" w:rsidRDefault="00855E0C" w:rsidP="0078028B">
            <w:pPr>
              <w:pStyle w:val="Aufzhlungszeichen"/>
              <w:numPr>
                <w:ilvl w:val="0"/>
                <w:numId w:val="0"/>
              </w:numPr>
              <w:ind w:left="33"/>
            </w:pPr>
            <w:r w:rsidRPr="005216E1">
              <w:t>… werde ich durch die Lernumgebung und die Gestaltung des Unterrichts motiviert.</w:t>
            </w:r>
          </w:p>
        </w:tc>
        <w:tc>
          <w:tcPr>
            <w:tcW w:w="765" w:type="dxa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5" w:type="dxa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vAlign w:val="center"/>
          </w:tcPr>
          <w:p w:rsidR="00855E0C" w:rsidRPr="00A329D5" w:rsidRDefault="00855E0C" w:rsidP="0078028B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vAlign w:val="center"/>
          </w:tcPr>
          <w:p w:rsidR="00855E0C" w:rsidRPr="00A329D5" w:rsidRDefault="00855E0C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55E0C" w:rsidRPr="00A329D5" w:rsidTr="00F659D0">
        <w:trPr>
          <w:cantSplit/>
          <w:trHeight w:val="1021"/>
        </w:trPr>
        <w:tc>
          <w:tcPr>
            <w:tcW w:w="534" w:type="dxa"/>
            <w:vMerge/>
            <w:textDirection w:val="btLr"/>
          </w:tcPr>
          <w:p w:rsidR="00855E0C" w:rsidRPr="005216E1" w:rsidRDefault="00855E0C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244" w:type="dxa"/>
            <w:vAlign w:val="center"/>
          </w:tcPr>
          <w:p w:rsidR="00855E0C" w:rsidRPr="005216E1" w:rsidRDefault="00855E0C" w:rsidP="0078028B">
            <w:pPr>
              <w:pStyle w:val="Aufzhlungszeichen"/>
              <w:numPr>
                <w:ilvl w:val="0"/>
                <w:numId w:val="0"/>
              </w:numPr>
              <w:ind w:left="33"/>
            </w:pPr>
            <w:r w:rsidRPr="005216E1">
              <w:t>… habe ich die Möglichkeit, den Lehrkräften zu Inhalten und zur Gestaltung des Unterrichts Feedback zu geben.</w:t>
            </w:r>
          </w:p>
        </w:tc>
        <w:tc>
          <w:tcPr>
            <w:tcW w:w="765" w:type="dxa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5" w:type="dxa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vAlign w:val="center"/>
          </w:tcPr>
          <w:p w:rsidR="00855E0C" w:rsidRPr="00A329D5" w:rsidRDefault="00855E0C" w:rsidP="0078028B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vAlign w:val="center"/>
          </w:tcPr>
          <w:p w:rsidR="00855E0C" w:rsidRPr="00A329D5" w:rsidRDefault="00855E0C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55E0C" w:rsidRPr="00A329D5" w:rsidTr="00F659D0">
        <w:trPr>
          <w:trHeight w:val="802"/>
        </w:trPr>
        <w:tc>
          <w:tcPr>
            <w:tcW w:w="534" w:type="dxa"/>
            <w:vMerge/>
          </w:tcPr>
          <w:p w:rsidR="00855E0C" w:rsidRPr="005216E1" w:rsidRDefault="00855E0C" w:rsidP="0078028B"/>
        </w:tc>
        <w:tc>
          <w:tcPr>
            <w:tcW w:w="5244" w:type="dxa"/>
            <w:vAlign w:val="center"/>
          </w:tcPr>
          <w:p w:rsidR="00855E0C" w:rsidRPr="005216E1" w:rsidRDefault="00855E0C" w:rsidP="0078028B">
            <w:r w:rsidRPr="005216E1">
              <w:t>… komme ich mit den an mich gestellten Anforderungen gut zurecht.</w:t>
            </w:r>
          </w:p>
        </w:tc>
        <w:tc>
          <w:tcPr>
            <w:tcW w:w="765" w:type="dxa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5" w:type="dxa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vAlign w:val="center"/>
          </w:tcPr>
          <w:p w:rsidR="00855E0C" w:rsidRPr="00A329D5" w:rsidRDefault="00855E0C" w:rsidP="0078028B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vAlign w:val="center"/>
          </w:tcPr>
          <w:p w:rsidR="00855E0C" w:rsidRPr="00A329D5" w:rsidRDefault="00855E0C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55E0C" w:rsidRPr="00A329D5" w:rsidTr="00F659D0">
        <w:trPr>
          <w:trHeight w:val="1021"/>
        </w:trPr>
        <w:tc>
          <w:tcPr>
            <w:tcW w:w="534" w:type="dxa"/>
            <w:vMerge/>
          </w:tcPr>
          <w:p w:rsidR="00855E0C" w:rsidRPr="005216E1" w:rsidRDefault="00855E0C" w:rsidP="0078028B"/>
        </w:tc>
        <w:tc>
          <w:tcPr>
            <w:tcW w:w="5244" w:type="dxa"/>
            <w:vAlign w:val="center"/>
          </w:tcPr>
          <w:p w:rsidR="00855E0C" w:rsidRPr="005216E1" w:rsidRDefault="00855E0C" w:rsidP="0078028B">
            <w:r w:rsidRPr="005216E1">
              <w:t>… erhalte ich von den Lehr</w:t>
            </w:r>
            <w:r>
              <w:t xml:space="preserve">kräften regelmäßig Rückmeldung </w:t>
            </w:r>
            <w:r w:rsidRPr="005216E1">
              <w:t>über meine Lernentwicklung und meinen Lernfortschritt.</w:t>
            </w:r>
          </w:p>
        </w:tc>
        <w:tc>
          <w:tcPr>
            <w:tcW w:w="765" w:type="dxa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5" w:type="dxa"/>
            <w:vAlign w:val="center"/>
          </w:tcPr>
          <w:p w:rsidR="00855E0C" w:rsidRPr="00A329D5" w:rsidRDefault="00855E0C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vAlign w:val="center"/>
          </w:tcPr>
          <w:p w:rsidR="00855E0C" w:rsidRPr="00A329D5" w:rsidRDefault="00855E0C" w:rsidP="0078028B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vAlign w:val="center"/>
          </w:tcPr>
          <w:p w:rsidR="00855E0C" w:rsidRPr="00A329D5" w:rsidRDefault="00855E0C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55E0C" w:rsidRPr="00A329D5" w:rsidTr="00F659D0">
        <w:trPr>
          <w:trHeight w:val="900"/>
        </w:trPr>
        <w:tc>
          <w:tcPr>
            <w:tcW w:w="534" w:type="dxa"/>
            <w:vMerge/>
          </w:tcPr>
          <w:p w:rsidR="00855E0C" w:rsidRPr="005216E1" w:rsidRDefault="00855E0C" w:rsidP="0078028B"/>
        </w:tc>
        <w:tc>
          <w:tcPr>
            <w:tcW w:w="5244" w:type="dxa"/>
            <w:vAlign w:val="center"/>
          </w:tcPr>
          <w:p w:rsidR="00855E0C" w:rsidRPr="005216E1" w:rsidRDefault="00855E0C" w:rsidP="0078028B">
            <w:r w:rsidRPr="005216E1">
              <w:t>… werde ich im Hinblick auf meine Schullaufbahn beraten.</w:t>
            </w:r>
          </w:p>
        </w:tc>
        <w:tc>
          <w:tcPr>
            <w:tcW w:w="765" w:type="dxa"/>
            <w:vAlign w:val="center"/>
          </w:tcPr>
          <w:p w:rsidR="00855E0C" w:rsidRDefault="00855E0C" w:rsidP="0078028B">
            <w:pPr>
              <w:jc w:val="center"/>
            </w:pPr>
            <w:r w:rsidRPr="0020629A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vAlign w:val="center"/>
          </w:tcPr>
          <w:p w:rsidR="00855E0C" w:rsidRDefault="00855E0C" w:rsidP="0078028B">
            <w:pPr>
              <w:jc w:val="center"/>
            </w:pPr>
            <w:r w:rsidRPr="0020629A">
              <w:rPr>
                <w:sz w:val="40"/>
                <w:szCs w:val="40"/>
              </w:rPr>
              <w:t>□</w:t>
            </w:r>
          </w:p>
        </w:tc>
        <w:tc>
          <w:tcPr>
            <w:tcW w:w="765" w:type="dxa"/>
            <w:vAlign w:val="center"/>
          </w:tcPr>
          <w:p w:rsidR="00855E0C" w:rsidRDefault="00855E0C" w:rsidP="0078028B">
            <w:pPr>
              <w:jc w:val="center"/>
            </w:pPr>
            <w:r w:rsidRPr="0020629A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vAlign w:val="center"/>
          </w:tcPr>
          <w:p w:rsidR="00855E0C" w:rsidRDefault="00855E0C" w:rsidP="0078028B">
            <w:pPr>
              <w:jc w:val="center"/>
            </w:pPr>
            <w:r w:rsidRPr="0020629A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vAlign w:val="center"/>
          </w:tcPr>
          <w:p w:rsidR="00855E0C" w:rsidRDefault="00855E0C" w:rsidP="0078028B">
            <w:pPr>
              <w:jc w:val="center"/>
            </w:pPr>
            <w:r w:rsidRPr="0020629A">
              <w:rPr>
                <w:sz w:val="40"/>
                <w:szCs w:val="40"/>
              </w:rPr>
              <w:t>□</w:t>
            </w:r>
          </w:p>
        </w:tc>
      </w:tr>
    </w:tbl>
    <w:p w:rsidR="00855E0C" w:rsidRPr="00A329D5" w:rsidRDefault="00855E0C" w:rsidP="00855E0C"/>
    <w:p w:rsidR="002550B8" w:rsidRPr="00855E0C" w:rsidRDefault="002550B8" w:rsidP="00855E0C">
      <w:pPr>
        <w:rPr>
          <w:b/>
          <w:sz w:val="32"/>
          <w:szCs w:val="24"/>
        </w:rPr>
      </w:pPr>
    </w:p>
    <w:sectPr w:rsidR="002550B8" w:rsidRPr="00855E0C" w:rsidSect="00B90C1F">
      <w:headerReference w:type="default" r:id="rId7"/>
      <w:footerReference w:type="default" r:id="rId8"/>
      <w:pgSz w:w="11906" w:h="16838"/>
      <w:pgMar w:top="1985" w:right="1417" w:bottom="1134" w:left="1417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625" w:rsidRDefault="00032625" w:rsidP="00B80014">
      <w:pPr>
        <w:spacing w:after="0" w:line="240" w:lineRule="auto"/>
      </w:pPr>
      <w:r>
        <w:separator/>
      </w:r>
    </w:p>
  </w:endnote>
  <w:endnote w:type="continuationSeparator" w:id="0">
    <w:p w:rsidR="00032625" w:rsidRDefault="00032625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7755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7CBB" w:rsidRDefault="00927CBB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78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78F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37A" w:rsidRDefault="009673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625" w:rsidRDefault="00032625" w:rsidP="00B80014">
      <w:pPr>
        <w:spacing w:after="0" w:line="240" w:lineRule="auto"/>
      </w:pPr>
      <w:r>
        <w:separator/>
      </w:r>
    </w:p>
  </w:footnote>
  <w:footnote w:type="continuationSeparator" w:id="0">
    <w:p w:rsidR="00032625" w:rsidRDefault="00032625" w:rsidP="00B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06" w:type="dxa"/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96737A" w:rsidTr="00F659D0">
      <w:trPr>
        <w:trHeight w:val="870"/>
      </w:trPr>
      <w:tc>
        <w:tcPr>
          <w:tcW w:w="3202" w:type="dxa"/>
        </w:tcPr>
        <w:p w:rsidR="0096737A" w:rsidRDefault="0096737A" w:rsidP="004D0E57">
          <w:pPr>
            <w:pStyle w:val="Kopfzeile"/>
            <w:tabs>
              <w:tab w:val="clear" w:pos="9072"/>
              <w:tab w:val="right" w:pos="9214"/>
            </w:tabs>
          </w:pPr>
          <w:r>
            <w:rPr>
              <w:b/>
              <w:noProof/>
              <w:sz w:val="28"/>
              <w:szCs w:val="28"/>
              <w:lang w:eastAsia="de-DE"/>
            </w:rPr>
            <w:drawing>
              <wp:inline distT="0" distB="0" distL="0" distR="0" wp14:anchorId="183AD542" wp14:editId="241410A8">
                <wp:extent cx="1673525" cy="527065"/>
                <wp:effectExtent l="0" t="0" r="3175" b="6350"/>
                <wp:docPr id="9" name="Grafik 9" descr="\\zeus\menke$\Verschiedenes\Logos_Vorlagen\logo_qualis_12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zeus\menke$\Verschiedenes\Logos_Vorlagen\logo_qualis_12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60" cy="52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vAlign w:val="center"/>
        </w:tcPr>
        <w:p w:rsidR="00E00265" w:rsidRPr="00B84AB7" w:rsidRDefault="0096737A" w:rsidP="002F3369">
          <w:pPr>
            <w:jc w:val="center"/>
            <w:rPr>
              <w:b/>
              <w:sz w:val="28"/>
              <w:szCs w:val="28"/>
            </w:rPr>
          </w:pPr>
          <w:r w:rsidRPr="00A648CA">
            <w:rPr>
              <w:b/>
              <w:sz w:val="28"/>
              <w:szCs w:val="28"/>
            </w:rPr>
            <w:t>Reflexionsbogen</w:t>
          </w:r>
          <w:r>
            <w:rPr>
              <w:b/>
              <w:sz w:val="28"/>
              <w:szCs w:val="28"/>
            </w:rPr>
            <w:t xml:space="preserve"> für </w:t>
          </w:r>
          <w:r w:rsidR="002F3369">
            <w:rPr>
              <w:b/>
              <w:sz w:val="28"/>
              <w:szCs w:val="28"/>
            </w:rPr>
            <w:t>Schülerinnen und Schüler</w:t>
          </w:r>
        </w:p>
      </w:tc>
      <w:tc>
        <w:tcPr>
          <w:tcW w:w="3202" w:type="dxa"/>
        </w:tcPr>
        <w:p w:rsidR="0096737A" w:rsidRDefault="0096737A" w:rsidP="00B80014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Inklusive Schulkultur</w:t>
          </w:r>
        </w:p>
        <w:p w:rsidR="0096737A" w:rsidRDefault="0096737A" w:rsidP="00B80014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30CFC20B" wp14:editId="2D53DEA3">
                <wp:extent cx="1000664" cy="416944"/>
                <wp:effectExtent l="0" t="0" r="0" b="2540"/>
                <wp:docPr id="10" name="Grafik 10" descr="C:\Users\vanderWielen\AppData\Local\Microsoft\Windows\Temporary Internet Files\Content.Outlook\IBW2EK7Y\Logo_Inklusive_Bildu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derWielen\AppData\Local\Microsoft\Windows\Temporary Internet Files\Content.Outlook\IBW2EK7Y\Logo_Inklusive_Bildu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54" cy="4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737A" w:rsidRDefault="0096737A">
    <w:pPr>
      <w:pStyle w:val="Kopfzeile"/>
    </w:pPr>
  </w:p>
  <w:p w:rsidR="007D7092" w:rsidRDefault="007D7092" w:rsidP="00E62730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>In der inklusiven Schule stehen die Schüler</w:t>
    </w:r>
    <w:r w:rsidR="003B787D">
      <w:rPr>
        <w:b/>
        <w:sz w:val="32"/>
        <w:szCs w:val="32"/>
      </w:rPr>
      <w:t>innen und Schüler</w:t>
    </w:r>
    <w:r>
      <w:rPr>
        <w:b/>
        <w:sz w:val="32"/>
        <w:szCs w:val="32"/>
      </w:rPr>
      <w:t xml:space="preserve"> mit ihrem Bildungserfolg im Mittelpunkt</w:t>
    </w:r>
  </w:p>
  <w:p w:rsidR="00A329D5" w:rsidRDefault="00A329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EA3B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2176F"/>
    <w:multiLevelType w:val="hybridMultilevel"/>
    <w:tmpl w:val="73D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98C"/>
    <w:multiLevelType w:val="hybridMultilevel"/>
    <w:tmpl w:val="A8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37F"/>
    <w:multiLevelType w:val="hybridMultilevel"/>
    <w:tmpl w:val="448A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2DB"/>
    <w:multiLevelType w:val="hybridMultilevel"/>
    <w:tmpl w:val="34BA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7DCD"/>
    <w:multiLevelType w:val="hybridMultilevel"/>
    <w:tmpl w:val="67B02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611"/>
    <w:multiLevelType w:val="hybridMultilevel"/>
    <w:tmpl w:val="05B0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B8"/>
    <w:rsid w:val="00031ECD"/>
    <w:rsid w:val="00032625"/>
    <w:rsid w:val="00061605"/>
    <w:rsid w:val="000708E3"/>
    <w:rsid w:val="000712BC"/>
    <w:rsid w:val="00081A2C"/>
    <w:rsid w:val="00087829"/>
    <w:rsid w:val="000A4F7B"/>
    <w:rsid w:val="000B51DA"/>
    <w:rsid w:val="000C4626"/>
    <w:rsid w:val="000D7AF5"/>
    <w:rsid w:val="000F0529"/>
    <w:rsid w:val="000F3564"/>
    <w:rsid w:val="00112208"/>
    <w:rsid w:val="00121177"/>
    <w:rsid w:val="00127A56"/>
    <w:rsid w:val="001407F4"/>
    <w:rsid w:val="0014136C"/>
    <w:rsid w:val="00151F08"/>
    <w:rsid w:val="00156E64"/>
    <w:rsid w:val="001C6AF0"/>
    <w:rsid w:val="001C754F"/>
    <w:rsid w:val="001D47B9"/>
    <w:rsid w:val="001E50B0"/>
    <w:rsid w:val="001E71C7"/>
    <w:rsid w:val="002238CB"/>
    <w:rsid w:val="00233ED2"/>
    <w:rsid w:val="00244068"/>
    <w:rsid w:val="00251B7E"/>
    <w:rsid w:val="002550B8"/>
    <w:rsid w:val="0026012A"/>
    <w:rsid w:val="00267DB8"/>
    <w:rsid w:val="002874AC"/>
    <w:rsid w:val="002926EF"/>
    <w:rsid w:val="002A02B9"/>
    <w:rsid w:val="002A6CB3"/>
    <w:rsid w:val="002A794B"/>
    <w:rsid w:val="002B03D2"/>
    <w:rsid w:val="002C0E02"/>
    <w:rsid w:val="002E458D"/>
    <w:rsid w:val="002F3369"/>
    <w:rsid w:val="003101C4"/>
    <w:rsid w:val="00345D7F"/>
    <w:rsid w:val="00374DFA"/>
    <w:rsid w:val="00381F8C"/>
    <w:rsid w:val="00383E71"/>
    <w:rsid w:val="003B75F4"/>
    <w:rsid w:val="003B787D"/>
    <w:rsid w:val="003C3F0F"/>
    <w:rsid w:val="003C63F4"/>
    <w:rsid w:val="00400288"/>
    <w:rsid w:val="00403AEF"/>
    <w:rsid w:val="00415859"/>
    <w:rsid w:val="00422022"/>
    <w:rsid w:val="00435AFB"/>
    <w:rsid w:val="0044106F"/>
    <w:rsid w:val="004631EC"/>
    <w:rsid w:val="0047250D"/>
    <w:rsid w:val="00481F08"/>
    <w:rsid w:val="004B4ED3"/>
    <w:rsid w:val="004D0E57"/>
    <w:rsid w:val="004E586A"/>
    <w:rsid w:val="004F19EF"/>
    <w:rsid w:val="004F4738"/>
    <w:rsid w:val="00520645"/>
    <w:rsid w:val="0054270F"/>
    <w:rsid w:val="005428BB"/>
    <w:rsid w:val="00545E08"/>
    <w:rsid w:val="00574AE4"/>
    <w:rsid w:val="0059130B"/>
    <w:rsid w:val="005A4E29"/>
    <w:rsid w:val="005A7309"/>
    <w:rsid w:val="005B5658"/>
    <w:rsid w:val="005D06ED"/>
    <w:rsid w:val="005D432C"/>
    <w:rsid w:val="005F1E93"/>
    <w:rsid w:val="005F2531"/>
    <w:rsid w:val="00613DED"/>
    <w:rsid w:val="00630558"/>
    <w:rsid w:val="006351A0"/>
    <w:rsid w:val="00640DF7"/>
    <w:rsid w:val="0064369E"/>
    <w:rsid w:val="00677A48"/>
    <w:rsid w:val="006830C2"/>
    <w:rsid w:val="006A1B25"/>
    <w:rsid w:val="006B06BC"/>
    <w:rsid w:val="006B2AA9"/>
    <w:rsid w:val="006C1537"/>
    <w:rsid w:val="006D3B46"/>
    <w:rsid w:val="006E2F22"/>
    <w:rsid w:val="0070134E"/>
    <w:rsid w:val="00712DA0"/>
    <w:rsid w:val="00730D25"/>
    <w:rsid w:val="00747C34"/>
    <w:rsid w:val="00767370"/>
    <w:rsid w:val="00773935"/>
    <w:rsid w:val="00773B86"/>
    <w:rsid w:val="00794A53"/>
    <w:rsid w:val="007B4007"/>
    <w:rsid w:val="007C3329"/>
    <w:rsid w:val="007D7092"/>
    <w:rsid w:val="00805CD9"/>
    <w:rsid w:val="00816529"/>
    <w:rsid w:val="00855E0C"/>
    <w:rsid w:val="00866FC8"/>
    <w:rsid w:val="00884AED"/>
    <w:rsid w:val="00885BC6"/>
    <w:rsid w:val="008A080B"/>
    <w:rsid w:val="008A4263"/>
    <w:rsid w:val="008D3BA9"/>
    <w:rsid w:val="008D593F"/>
    <w:rsid w:val="00912298"/>
    <w:rsid w:val="00927CBB"/>
    <w:rsid w:val="00931BD2"/>
    <w:rsid w:val="0093747A"/>
    <w:rsid w:val="009471DA"/>
    <w:rsid w:val="0094779C"/>
    <w:rsid w:val="00962DA7"/>
    <w:rsid w:val="0096737A"/>
    <w:rsid w:val="00970470"/>
    <w:rsid w:val="00985571"/>
    <w:rsid w:val="009A236C"/>
    <w:rsid w:val="009A7025"/>
    <w:rsid w:val="009C19C1"/>
    <w:rsid w:val="009C4D67"/>
    <w:rsid w:val="009D656F"/>
    <w:rsid w:val="009D6D11"/>
    <w:rsid w:val="009E15DF"/>
    <w:rsid w:val="009E4D14"/>
    <w:rsid w:val="009F1DE9"/>
    <w:rsid w:val="00A16542"/>
    <w:rsid w:val="00A23814"/>
    <w:rsid w:val="00A269FF"/>
    <w:rsid w:val="00A329D5"/>
    <w:rsid w:val="00A351E3"/>
    <w:rsid w:val="00A64858"/>
    <w:rsid w:val="00A648CA"/>
    <w:rsid w:val="00A7789D"/>
    <w:rsid w:val="00AA03DF"/>
    <w:rsid w:val="00AA7691"/>
    <w:rsid w:val="00AB78FB"/>
    <w:rsid w:val="00AC454B"/>
    <w:rsid w:val="00AD68D8"/>
    <w:rsid w:val="00AF2915"/>
    <w:rsid w:val="00B107F5"/>
    <w:rsid w:val="00B10CDF"/>
    <w:rsid w:val="00B17160"/>
    <w:rsid w:val="00B30171"/>
    <w:rsid w:val="00B34DA8"/>
    <w:rsid w:val="00B42C6B"/>
    <w:rsid w:val="00B44A45"/>
    <w:rsid w:val="00B55685"/>
    <w:rsid w:val="00B57297"/>
    <w:rsid w:val="00B70B08"/>
    <w:rsid w:val="00B80014"/>
    <w:rsid w:val="00B84AB7"/>
    <w:rsid w:val="00B90C1F"/>
    <w:rsid w:val="00BA2D3C"/>
    <w:rsid w:val="00BA3D15"/>
    <w:rsid w:val="00BA6805"/>
    <w:rsid w:val="00BD299D"/>
    <w:rsid w:val="00BF41B4"/>
    <w:rsid w:val="00BF516C"/>
    <w:rsid w:val="00BF6A67"/>
    <w:rsid w:val="00C04BB6"/>
    <w:rsid w:val="00C05D9D"/>
    <w:rsid w:val="00C2260A"/>
    <w:rsid w:val="00C463B7"/>
    <w:rsid w:val="00C712BA"/>
    <w:rsid w:val="00C7442D"/>
    <w:rsid w:val="00C8534D"/>
    <w:rsid w:val="00C864EE"/>
    <w:rsid w:val="00C875EE"/>
    <w:rsid w:val="00C943DF"/>
    <w:rsid w:val="00CB0280"/>
    <w:rsid w:val="00CC2CE0"/>
    <w:rsid w:val="00CE449E"/>
    <w:rsid w:val="00CF4A1C"/>
    <w:rsid w:val="00CF5383"/>
    <w:rsid w:val="00D1008C"/>
    <w:rsid w:val="00D300E7"/>
    <w:rsid w:val="00D41F89"/>
    <w:rsid w:val="00D437C7"/>
    <w:rsid w:val="00D4789B"/>
    <w:rsid w:val="00D60A1F"/>
    <w:rsid w:val="00D72921"/>
    <w:rsid w:val="00D8432A"/>
    <w:rsid w:val="00D94496"/>
    <w:rsid w:val="00DA5B45"/>
    <w:rsid w:val="00DD30DE"/>
    <w:rsid w:val="00DD4CB3"/>
    <w:rsid w:val="00E00265"/>
    <w:rsid w:val="00E30773"/>
    <w:rsid w:val="00E460B7"/>
    <w:rsid w:val="00E47221"/>
    <w:rsid w:val="00E4766C"/>
    <w:rsid w:val="00E62730"/>
    <w:rsid w:val="00E70D37"/>
    <w:rsid w:val="00E92199"/>
    <w:rsid w:val="00EB0267"/>
    <w:rsid w:val="00EB27E2"/>
    <w:rsid w:val="00EE6151"/>
    <w:rsid w:val="00F013EB"/>
    <w:rsid w:val="00F43EB9"/>
    <w:rsid w:val="00F603ED"/>
    <w:rsid w:val="00F61BB5"/>
    <w:rsid w:val="00F659D0"/>
    <w:rsid w:val="00F70C1C"/>
    <w:rsid w:val="00F7207B"/>
    <w:rsid w:val="00F91456"/>
    <w:rsid w:val="00F91B3D"/>
    <w:rsid w:val="00FA366E"/>
    <w:rsid w:val="00FA7D53"/>
    <w:rsid w:val="00FC1E0B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D57E262-CC4D-4A44-9AAA-AF109D26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14"/>
  </w:style>
  <w:style w:type="paragraph" w:styleId="Fuzeile">
    <w:name w:val="footer"/>
    <w:basedOn w:val="Standard"/>
    <w:link w:val="Fu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014"/>
  </w:style>
  <w:style w:type="table" w:styleId="Tabellenraster">
    <w:name w:val="Table Grid"/>
    <w:basedOn w:val="NormaleTabelle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1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2199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C463B7"/>
    <w:pPr>
      <w:numPr>
        <w:numId w:val="7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 Merkmal 1 Schülerinnen und Schüler</vt:lpstr>
    </vt:vector>
  </TitlesOfParts>
  <Company>MSW NRW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 Merkmal 1 Schülerinnen und Schüler</dc:title>
  <dc:creator>QUA-LiS NRW</dc:creator>
  <cp:keywords>Arbeitshilfe, Schulkultur, Reflexionsbogen, Merkmal 1, Schülerinnen und Schüler</cp:keywords>
  <cp:lastModifiedBy>Royé, Cordula</cp:lastModifiedBy>
  <cp:revision>21</cp:revision>
  <cp:lastPrinted>2018-08-23T11:36:00Z</cp:lastPrinted>
  <dcterms:created xsi:type="dcterms:W3CDTF">2018-07-26T13:52:00Z</dcterms:created>
  <dcterms:modified xsi:type="dcterms:W3CDTF">2020-11-18T11:37:00Z</dcterms:modified>
</cp:coreProperties>
</file>