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28195" w14:textId="53673CB9" w:rsidR="002978AA" w:rsidRPr="00F611B2" w:rsidRDefault="00524CF9" w:rsidP="004C4136">
      <w:pPr>
        <w:pStyle w:val="berschrift1"/>
      </w:pPr>
      <w:r>
        <w:rPr>
          <w:noProof/>
          <w:color w:val="FFC000" w:themeColor="accent4"/>
          <w:sz w:val="36"/>
          <w:szCs w:val="36"/>
          <w:lang w:eastAsia="de-DE"/>
        </w:rPr>
        <mc:AlternateContent>
          <mc:Choice Requires="wpg">
            <w:drawing>
              <wp:anchor distT="0" distB="0" distL="114300" distR="114300" simplePos="0" relativeHeight="251674624" behindDoc="0" locked="0" layoutInCell="1" allowOverlap="1" wp14:anchorId="6E517AE1" wp14:editId="78398332">
                <wp:simplePos x="0" y="0"/>
                <wp:positionH relativeFrom="column">
                  <wp:posOffset>2417004</wp:posOffset>
                </wp:positionH>
                <wp:positionV relativeFrom="paragraph">
                  <wp:posOffset>-49090</wp:posOffset>
                </wp:positionV>
                <wp:extent cx="4436013" cy="5997526"/>
                <wp:effectExtent l="0" t="0" r="3175" b="3810"/>
                <wp:wrapNone/>
                <wp:docPr id="4" name="Gruppieren 4"/>
                <wp:cNvGraphicFramePr/>
                <a:graphic xmlns:a="http://schemas.openxmlformats.org/drawingml/2006/main">
                  <a:graphicData uri="http://schemas.microsoft.com/office/word/2010/wordprocessingGroup">
                    <wpg:wgp>
                      <wpg:cNvGrpSpPr/>
                      <wpg:grpSpPr>
                        <a:xfrm>
                          <a:off x="0" y="0"/>
                          <a:ext cx="4436013" cy="5997526"/>
                          <a:chOff x="0" y="17019"/>
                          <a:chExt cx="2865755" cy="5283929"/>
                        </a:xfrm>
                      </wpg:grpSpPr>
                      <wps:wsp>
                        <wps:cNvPr id="1" name="Rechteck: gefaltete Ecke 1"/>
                        <wps:cNvSpPr/>
                        <wps:spPr>
                          <a:xfrm>
                            <a:off x="0" y="1885071"/>
                            <a:ext cx="2865755" cy="3415877"/>
                          </a:xfrm>
                          <a:prstGeom prst="foldedCorner">
                            <a:avLst/>
                          </a:prstGeom>
                          <a:solidFill>
                            <a:schemeClr val="bg2">
                              <a:lumMod val="90000"/>
                            </a:schemeClr>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abgerundete Ecken 11"/>
                        <wps:cNvSpPr/>
                        <wps:spPr>
                          <a:xfrm>
                            <a:off x="212" y="17019"/>
                            <a:ext cx="2865543" cy="2162788"/>
                          </a:xfrm>
                          <a:prstGeom prst="roundRect">
                            <a:avLst/>
                          </a:prstGeom>
                          <a:solidFill>
                            <a:schemeClr val="bg2">
                              <a:lumMod val="90000"/>
                            </a:schemeClr>
                          </a:solidFill>
                          <a:ln>
                            <a:noFill/>
                          </a:ln>
                        </wps:spPr>
                        <wps:style>
                          <a:lnRef idx="1">
                            <a:schemeClr val="accent3"/>
                          </a:lnRef>
                          <a:fillRef idx="3">
                            <a:schemeClr val="accent3"/>
                          </a:fillRef>
                          <a:effectRef idx="2">
                            <a:schemeClr val="accent3"/>
                          </a:effectRef>
                          <a:fontRef idx="minor">
                            <a:schemeClr val="lt1"/>
                          </a:fontRef>
                        </wps:style>
                        <wps:txbx>
                          <w:txbxContent>
                            <w:p w14:paraId="1AC7C562" w14:textId="77777777" w:rsidR="00F03F33" w:rsidRDefault="00F03F33" w:rsidP="00E10D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517AE1" id="Gruppieren 4" o:spid="_x0000_s1026" style="position:absolute;left:0;text-align:left;margin-left:190.3pt;margin-top:-3.85pt;width:349.3pt;height:472.25pt;z-index:251674624;mso-width-relative:margin;mso-height-relative:margin" coordorigin=",170" coordsize="28657,5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hteck: gefaltete Ecke 1" o:spid="_x0000_s1027" type="#_x0000_t65" style="position:absolute;top:18850;width:28657;height:3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" adj="18000" fillcolor="#cfcdcd [2894]" stroked="f" strokeweight=".5pt">
                  <v:stroke joinstyle="miter"/>
                </v:shape>
                <v:roundrect id="Rechteck: abgerundete Ecken 11" o:spid="_x0000_s1028" style="position:absolute;left:2;top:170;width:28655;height:216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" fillcolor="#cfcdcd [2894]" stroked="f" strokeweight=".5pt">
                  <v:stroke joinstyle="miter"/>
                  <v:textbox>
                    <w:txbxContent>
                      <w:p w14:paraId="1AC7C562" w14:textId="77777777" w:rsidR="00F03F33" w:rsidRDefault="00F03F33" w:rsidP="00E10D68"/>
                    </w:txbxContent>
                  </v:textbox>
                </v:roundrect>
              </v:group>
            </w:pict>
          </mc:Fallback>
        </mc:AlternateContent>
      </w:r>
      <w:r w:rsidR="006D68D0" w:rsidRPr="006D68D0">
        <w:rPr>
          <w:noProof/>
          <w:lang w:eastAsia="de-DE"/>
        </w:rPr>
        <mc:AlternateContent>
          <mc:Choice Requires="wps">
            <w:drawing>
              <wp:anchor distT="45720" distB="45720" distL="114300" distR="114300" simplePos="0" relativeHeight="251693056" behindDoc="0" locked="0" layoutInCell="1" allowOverlap="1" wp14:anchorId="771041F1" wp14:editId="1BEE1E34">
                <wp:simplePos x="0" y="0"/>
                <wp:positionH relativeFrom="column">
                  <wp:posOffset>2496722</wp:posOffset>
                </wp:positionH>
                <wp:positionV relativeFrom="paragraph">
                  <wp:posOffset>-100672</wp:posOffset>
                </wp:positionV>
                <wp:extent cx="4169410" cy="1369255"/>
                <wp:effectExtent l="0" t="0" r="0"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1369255"/>
                        </a:xfrm>
                        <a:prstGeom prst="rect">
                          <a:avLst/>
                        </a:prstGeom>
                        <a:noFill/>
                        <a:ln w="9525">
                          <a:noFill/>
                          <a:miter lim="800000"/>
                          <a:headEnd/>
                          <a:tailEnd/>
                        </a:ln>
                      </wps:spPr>
                      <wps:txbx>
                        <w:txbxContent>
                          <w:p w14:paraId="35A353DF" w14:textId="4D9E8276" w:rsidR="006D68D0" w:rsidRPr="006D68D0" w:rsidRDefault="006D68D0" w:rsidP="006D68D0">
                            <w:pPr>
                              <w:jc w:val="center"/>
                              <w:rPr>
                                <w:b/>
                                <w:bCs/>
                                <w:sz w:val="44"/>
                                <w:szCs w:val="44"/>
                              </w:rPr>
                            </w:pPr>
                            <w:r w:rsidRPr="006D68D0">
                              <w:rPr>
                                <w:b/>
                                <w:bCs/>
                                <w:sz w:val="44"/>
                                <w:szCs w:val="44"/>
                              </w:rPr>
                              <w:t>Kunstwerk</w:t>
                            </w:r>
                          </w:p>
                          <w:p w14:paraId="54FFB871" w14:textId="66E0E3D3" w:rsidR="006D68D0" w:rsidRPr="006D68D0" w:rsidRDefault="006D68D0">
                            <w:pPr>
                              <w:rPr>
                                <w:b/>
                                <w:bCs/>
                              </w:rPr>
                            </w:pPr>
                            <w:r w:rsidRPr="006D68D0">
                              <w:rPr>
                                <w:b/>
                                <w:bCs/>
                              </w:rPr>
                              <w:t>Wirkung auf mich:</w:t>
                            </w:r>
                            <w:r w:rsidR="002A07EB">
                              <w:rPr>
                                <w:b/>
                                <w:bCs/>
                              </w:rPr>
                              <w:t xml:space="preserve"> </w:t>
                            </w:r>
                            <w:r w:rsidR="002A07EB" w:rsidRPr="002A07EB">
                              <w:rPr>
                                <w:i/>
                                <w:iCs/>
                                <w:sz w:val="18"/>
                                <w:szCs w:val="18"/>
                              </w:rPr>
                              <w:t>individuelle Lösung</w:t>
                            </w:r>
                            <w:r w:rsidR="002A07EB">
                              <w:rPr>
                                <w:i/>
                                <w:iCs/>
                                <w:sz w:val="18"/>
                                <w:szCs w:val="18"/>
                              </w:rPr>
                              <w:t>en möglich</w:t>
                            </w:r>
                          </w:p>
                          <w:p w14:paraId="09407A08" w14:textId="22D71EAD" w:rsidR="006D68D0" w:rsidRPr="00824EB6" w:rsidRDefault="006D68D0">
                            <w:r w:rsidRPr="006D68D0">
                              <w:rPr>
                                <w:b/>
                                <w:bCs/>
                              </w:rPr>
                              <w:t>Kurzbeschreibung</w:t>
                            </w:r>
                            <w:r w:rsidRPr="00036EE1">
                              <w:rPr>
                                <w:b/>
                                <w:bCs/>
                              </w:rPr>
                              <w:t>:</w:t>
                            </w:r>
                            <w:r w:rsidR="007C5785" w:rsidRPr="00036EE1">
                              <w:rPr>
                                <w:b/>
                                <w:bCs/>
                              </w:rPr>
                              <w:t xml:space="preserve"> </w:t>
                            </w:r>
                            <w:r w:rsidR="00036EE1" w:rsidRPr="00036EE1">
                              <w:t>Zwei sehr stark vergrößerte Küchenreiben aus schwarzem Edelstahl stehen in einem Raum. Auf den ersten Blick sehen sie wie ein Paravent und ein Bett 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1041F1" id="_x0000_t202" coordsize="21600,21600" o:spt="202" path="m,l,21600r21600,l21600,xe">
                <v:stroke joinstyle="miter"/>
                <v:path gradientshapeok="t" o:connecttype="rect"/>
              </v:shapetype>
              <v:shape id="Textfeld 2" o:spid="_x0000_s1029" type="#_x0000_t202" style="position:absolute;left:0;text-align:left;margin-left:196.6pt;margin-top:-7.95pt;width:328.3pt;height:10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" filled="f" stroked="f">
                <v:textbox>
                  <w:txbxContent>
                    <w:p w14:paraId="35A353DF" w14:textId="4D9E8276" w:rsidR="006D68D0" w:rsidRPr="006D68D0" w:rsidRDefault="006D68D0" w:rsidP="006D68D0">
                      <w:pPr>
                        <w:jc w:val="center"/>
                        <w:rPr>
                          <w:b/>
                          <w:bCs/>
                          <w:sz w:val="44"/>
                          <w:szCs w:val="44"/>
                        </w:rPr>
                      </w:pPr>
                      <w:r w:rsidRPr="006D68D0">
                        <w:rPr>
                          <w:b/>
                          <w:bCs/>
                          <w:sz w:val="44"/>
                          <w:szCs w:val="44"/>
                        </w:rPr>
                        <w:t>Kunstwerk</w:t>
                      </w:r>
                    </w:p>
                    <w:p w14:paraId="54FFB871" w14:textId="66E0E3D3" w:rsidR="006D68D0" w:rsidRPr="006D68D0" w:rsidRDefault="006D68D0">
                      <w:pPr>
                        <w:rPr>
                          <w:b/>
                          <w:bCs/>
                        </w:rPr>
                      </w:pPr>
                      <w:r w:rsidRPr="006D68D0">
                        <w:rPr>
                          <w:b/>
                          <w:bCs/>
                        </w:rPr>
                        <w:t>Wirkung auf mich:</w:t>
                      </w:r>
                      <w:r w:rsidR="002A07EB">
                        <w:rPr>
                          <w:b/>
                          <w:bCs/>
                        </w:rPr>
                        <w:t xml:space="preserve"> </w:t>
                      </w:r>
                      <w:r w:rsidR="002A07EB" w:rsidRPr="002A07EB">
                        <w:rPr>
                          <w:i/>
                          <w:iCs/>
                          <w:sz w:val="18"/>
                          <w:szCs w:val="18"/>
                        </w:rPr>
                        <w:t>individuelle Lösung</w:t>
                      </w:r>
                      <w:r w:rsidR="002A07EB">
                        <w:rPr>
                          <w:i/>
                          <w:iCs/>
                          <w:sz w:val="18"/>
                          <w:szCs w:val="18"/>
                        </w:rPr>
                        <w:t>en möglich</w:t>
                      </w:r>
                    </w:p>
                    <w:p w14:paraId="09407A08" w14:textId="22D71EAD" w:rsidR="006D68D0" w:rsidRPr="00824EB6" w:rsidRDefault="006D68D0">
                      <w:r w:rsidRPr="006D68D0">
                        <w:rPr>
                          <w:b/>
                          <w:bCs/>
                        </w:rPr>
                        <w:t>Kurzbeschreibung</w:t>
                      </w:r>
                      <w:r w:rsidRPr="00036EE1">
                        <w:rPr>
                          <w:b/>
                          <w:bCs/>
                        </w:rPr>
                        <w:t>:</w:t>
                      </w:r>
                      <w:r w:rsidR="007C5785" w:rsidRPr="00036EE1">
                        <w:rPr>
                          <w:b/>
                          <w:bCs/>
                        </w:rPr>
                        <w:t xml:space="preserve"> </w:t>
                      </w:r>
                      <w:r w:rsidR="00036EE1" w:rsidRPr="00036EE1">
                        <w:t>Zwei sehr stark vergrößerte Küchenreiben aus schwarzem Edelstahl stehen in einem Raum. Auf den ersten Blick sehen sie wie ein Paravent und ein Bett aus.</w:t>
                      </w:r>
                    </w:p>
                  </w:txbxContent>
                </v:textbox>
              </v:shape>
            </w:pict>
          </mc:Fallback>
        </mc:AlternateContent>
      </w:r>
      <w:r w:rsidR="00CD073C">
        <w:rPr>
          <w:noProof/>
          <w:lang w:eastAsia="de-DE"/>
        </w:rPr>
        <mc:AlternateContent>
          <mc:Choice Requires="wps">
            <w:drawing>
              <wp:anchor distT="0" distB="0" distL="114300" distR="114300" simplePos="0" relativeHeight="251671552" behindDoc="1" locked="0" layoutInCell="1" allowOverlap="1" wp14:anchorId="64F08E48" wp14:editId="181293A5">
                <wp:simplePos x="0" y="0"/>
                <wp:positionH relativeFrom="column">
                  <wp:posOffset>-354330</wp:posOffset>
                </wp:positionH>
                <wp:positionV relativeFrom="page">
                  <wp:posOffset>794825</wp:posOffset>
                </wp:positionV>
                <wp:extent cx="4878070" cy="2812415"/>
                <wp:effectExtent l="0" t="0" r="17780" b="26035"/>
                <wp:wrapNone/>
                <wp:docPr id="9" name="Rechteck 9"/>
                <wp:cNvGraphicFramePr/>
                <a:graphic xmlns:a="http://schemas.openxmlformats.org/drawingml/2006/main">
                  <a:graphicData uri="http://schemas.microsoft.com/office/word/2010/wordprocessingShape">
                    <wps:wsp>
                      <wps:cNvSpPr/>
                      <wps:spPr>
                        <a:xfrm>
                          <a:off x="0" y="0"/>
                          <a:ext cx="4878070" cy="2812415"/>
                        </a:xfrm>
                        <a:prstGeom prst="rect">
                          <a:avLst/>
                        </a:prstGeom>
                        <a:ln>
                          <a:solidFill>
                            <a:srgbClr val="FFC000"/>
                          </a:solidFill>
                        </a:ln>
                        <a:effectLst/>
                      </wps:spPr>
                      <wps:style>
                        <a:lnRef idx="2">
                          <a:schemeClr val="accent2"/>
                        </a:lnRef>
                        <a:fillRef idx="1">
                          <a:schemeClr val="lt1"/>
                        </a:fillRef>
                        <a:effectRef idx="0">
                          <a:schemeClr val="accent2"/>
                        </a:effectRef>
                        <a:fontRef idx="minor">
                          <a:schemeClr val="dk1"/>
                        </a:fontRef>
                      </wps:style>
                      <wps:txbx>
                        <w:txbxContent>
                          <w:p w14:paraId="166CBAA8" w14:textId="77777777" w:rsidR="00F611B2" w:rsidRDefault="00F611B2" w:rsidP="00F611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F08E48" id="Rechteck 9" o:spid="_x0000_s1030" style="position:absolute;left:0;text-align:left;margin-left:-27.9pt;margin-top:62.6pt;width:384.1pt;height:22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" fillcolor="white [3201]" strokecolor="#ffc000" strokeweight="1pt">
                <v:textbox>
                  <w:txbxContent>
                    <w:p w14:paraId="166CBAA8" w14:textId="77777777" w:rsidR="00F611B2" w:rsidRDefault="00F611B2" w:rsidP="00F611B2"/>
                  </w:txbxContent>
                </v:textbox>
                <w10:wrap anchory="page"/>
              </v:rect>
            </w:pict>
          </mc:Fallback>
        </mc:AlternateContent>
      </w:r>
      <w:r w:rsidR="00CD073C">
        <w:rPr>
          <w:noProof/>
          <w:lang w:eastAsia="de-DE"/>
        </w:rPr>
        <mc:AlternateContent>
          <mc:Choice Requires="wps">
            <w:drawing>
              <wp:anchor distT="0" distB="0" distL="114300" distR="114300" simplePos="0" relativeHeight="251665408" behindDoc="1" locked="0" layoutInCell="1" allowOverlap="1" wp14:anchorId="76FDD2F5" wp14:editId="5AA96831">
                <wp:simplePos x="0" y="0"/>
                <wp:positionH relativeFrom="column">
                  <wp:posOffset>4688938</wp:posOffset>
                </wp:positionH>
                <wp:positionV relativeFrom="page">
                  <wp:posOffset>787791</wp:posOffset>
                </wp:positionV>
                <wp:extent cx="4883736" cy="2821793"/>
                <wp:effectExtent l="0" t="0" r="12700" b="17145"/>
                <wp:wrapNone/>
                <wp:docPr id="6" name="Rechteck 6"/>
                <wp:cNvGraphicFramePr/>
                <a:graphic xmlns:a="http://schemas.openxmlformats.org/drawingml/2006/main">
                  <a:graphicData uri="http://schemas.microsoft.com/office/word/2010/wordprocessingShape">
                    <wps:wsp>
                      <wps:cNvSpPr/>
                      <wps:spPr>
                        <a:xfrm>
                          <a:off x="0" y="0"/>
                          <a:ext cx="4883736" cy="2821793"/>
                        </a:xfrm>
                        <a:prstGeom prst="rect">
                          <a:avLst/>
                        </a:prstGeom>
                        <a:ln>
                          <a:solidFill>
                            <a:srgbClr val="0070C0"/>
                          </a:solidFill>
                        </a:ln>
                        <a:effectLst/>
                      </wps:spPr>
                      <wps:style>
                        <a:lnRef idx="2">
                          <a:schemeClr val="accent6"/>
                        </a:lnRef>
                        <a:fillRef idx="1">
                          <a:schemeClr val="lt1"/>
                        </a:fillRef>
                        <a:effectRef idx="0">
                          <a:schemeClr val="accent6"/>
                        </a:effectRef>
                        <a:fontRef idx="minor">
                          <a:schemeClr val="dk1"/>
                        </a:fontRef>
                      </wps:style>
                      <wps:txbx>
                        <w:txbxContent>
                          <w:p w14:paraId="6464E4BD" w14:textId="5E919D89" w:rsidR="00F611B2" w:rsidRDefault="00F611B2" w:rsidP="00F611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DD2F5" id="Rechteck 6" o:spid="_x0000_s1031" style="position:absolute;left:0;text-align:left;margin-left:369.2pt;margin-top:62.05pt;width:384.55pt;height:2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" fillcolor="white [3201]" strokecolor="#0070c0" strokeweight="1pt">
                <v:textbox>
                  <w:txbxContent>
                    <w:p w14:paraId="6464E4BD" w14:textId="5E919D89" w:rsidR="00F611B2" w:rsidRDefault="00F611B2" w:rsidP="00F611B2"/>
                  </w:txbxContent>
                </v:textbox>
                <w10:wrap anchory="page"/>
              </v:rect>
            </w:pict>
          </mc:Fallback>
        </mc:AlternateContent>
      </w:r>
    </w:p>
    <w:p w14:paraId="67808107" w14:textId="1010EDC2" w:rsidR="002978AA" w:rsidRDefault="00EB44FA" w:rsidP="008D7253">
      <w:pPr>
        <w:tabs>
          <w:tab w:val="center" w:pos="7143"/>
          <w:tab w:val="left" w:pos="9015"/>
        </w:tabs>
        <w:ind w:left="-426" w:right="-597"/>
        <w:rPr>
          <w:rFonts w:cstheme="minorHAnsi"/>
          <w:b/>
          <w:bCs/>
          <w:sz w:val="36"/>
          <w:szCs w:val="36"/>
        </w:rPr>
      </w:pPr>
      <w:r w:rsidRPr="00DD4ABE">
        <w:rPr>
          <w:b/>
          <w:bCs/>
          <w:noProof/>
          <w:color w:val="FFC000" w:themeColor="accent4"/>
          <w:sz w:val="36"/>
          <w:szCs w:val="36"/>
          <w:lang w:eastAsia="de-DE"/>
        </w:rPr>
        <mc:AlternateContent>
          <mc:Choice Requires="wps">
            <w:drawing>
              <wp:anchor distT="45720" distB="45720" distL="114300" distR="114300" simplePos="0" relativeHeight="251679744" behindDoc="0" locked="0" layoutInCell="1" allowOverlap="1" wp14:anchorId="06112F73" wp14:editId="5EDF33E8">
                <wp:simplePos x="0" y="0"/>
                <wp:positionH relativeFrom="column">
                  <wp:posOffset>6853902</wp:posOffset>
                </wp:positionH>
                <wp:positionV relativeFrom="page">
                  <wp:posOffset>1388853</wp:posOffset>
                </wp:positionV>
                <wp:extent cx="2688590" cy="1242204"/>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1242204"/>
                        </a:xfrm>
                        <a:prstGeom prst="rect">
                          <a:avLst/>
                        </a:prstGeom>
                        <a:noFill/>
                        <a:ln w="9525">
                          <a:noFill/>
                          <a:miter lim="800000"/>
                          <a:headEnd/>
                          <a:tailEnd/>
                        </a:ln>
                      </wps:spPr>
                      <wps:txbx>
                        <w:txbxContent>
                          <w:p w14:paraId="20B9A4DD" w14:textId="423C1883" w:rsidR="00900FFD" w:rsidRPr="00EB44FA" w:rsidRDefault="005A4BF8" w:rsidP="00900FFD">
                            <w:pPr>
                              <w:rPr>
                                <w:iCs/>
                              </w:rPr>
                            </w:pPr>
                            <w:bookmarkStart w:id="0" w:name="_GoBack"/>
                            <w:r w:rsidRPr="00EB44FA">
                              <w:rPr>
                                <w:iCs/>
                              </w:rPr>
                              <w:t>A</w:t>
                            </w:r>
                            <w:r w:rsidR="00900FFD" w:rsidRPr="00EB44FA">
                              <w:rPr>
                                <w:iCs/>
                              </w:rPr>
                              <w:t>lltägliche Gebrauchsgegenstände, Käsereibe, Küchenhilfe, Sichtschutz, Bett, Verschmelzung zweier Gegenstände, zweckentbunden, funktionslos, löchrig, hart, kühl, Stahl, Schmerz, Verletzungsgefahr, unbequem, ...</w:t>
                            </w:r>
                          </w:p>
                          <w:bookmarkEnd w:id="0"/>
                          <w:p w14:paraId="366E822F" w14:textId="78C1C5A8" w:rsidR="00B03DE8" w:rsidRDefault="00B03DE8" w:rsidP="00B03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39.7pt;margin-top:109.35pt;width:211.7pt;height:9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" filled="f" stroked="f">
                <v:textbox>
                  <w:txbxContent>
                    <w:p w14:paraId="20B9A4DD" w14:textId="423C1883" w:rsidR="00900FFD" w:rsidRPr="00EB44FA" w:rsidRDefault="005A4BF8" w:rsidP="00900FFD">
                      <w:pPr>
                        <w:rPr>
                          <w:iCs/>
                        </w:rPr>
                      </w:pPr>
                      <w:bookmarkStart w:id="1" w:name="_GoBack"/>
                      <w:r w:rsidRPr="00EB44FA">
                        <w:rPr>
                          <w:iCs/>
                        </w:rPr>
                        <w:t>A</w:t>
                      </w:r>
                      <w:r w:rsidR="00900FFD" w:rsidRPr="00EB44FA">
                        <w:rPr>
                          <w:iCs/>
                        </w:rPr>
                        <w:t>lltägliche Gebrauchsgegenstände, Käsereibe, Küchenhilfe, Sichtschutz, Bett, Verschmelzung zweier Gegenstände, zweckentbunden, funktionslos, löchrig, hart, kühl, Stahl, Schmerz, Verletzungsgefahr, unbequem, ...</w:t>
                      </w:r>
                    </w:p>
                    <w:bookmarkEnd w:id="1"/>
                    <w:p w14:paraId="366E822F" w14:textId="78C1C5A8" w:rsidR="00B03DE8" w:rsidRDefault="00B03DE8" w:rsidP="00B03DE8"/>
                  </w:txbxContent>
                </v:textbox>
                <w10:wrap anchory="page"/>
              </v:shape>
            </w:pict>
          </mc:Fallback>
        </mc:AlternateContent>
      </w:r>
      <w:r w:rsidRPr="00DD4ABE">
        <w:rPr>
          <w:b/>
          <w:bCs/>
          <w:noProof/>
          <w:color w:val="FFC000" w:themeColor="accent4"/>
          <w:sz w:val="36"/>
          <w:szCs w:val="36"/>
          <w:lang w:eastAsia="de-DE"/>
        </w:rPr>
        <mc:AlternateContent>
          <mc:Choice Requires="wps">
            <w:drawing>
              <wp:anchor distT="45720" distB="45720" distL="114300" distR="114300" simplePos="0" relativeHeight="251677696" behindDoc="0" locked="0" layoutInCell="1" allowOverlap="1" wp14:anchorId="16A3FDFA" wp14:editId="1B3894C7">
                <wp:simplePos x="0" y="0"/>
                <wp:positionH relativeFrom="column">
                  <wp:posOffset>-288925</wp:posOffset>
                </wp:positionH>
                <wp:positionV relativeFrom="page">
                  <wp:posOffset>1181735</wp:posOffset>
                </wp:positionV>
                <wp:extent cx="2707640" cy="247269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2472690"/>
                        </a:xfrm>
                        <a:prstGeom prst="rect">
                          <a:avLst/>
                        </a:prstGeom>
                        <a:noFill/>
                        <a:ln w="9525">
                          <a:noFill/>
                          <a:miter lim="800000"/>
                          <a:headEnd/>
                          <a:tailEnd/>
                        </a:ln>
                      </wps:spPr>
                      <wps:txbx>
                        <w:txbxContent>
                          <w:p w14:paraId="710EF134" w14:textId="77777777" w:rsidR="00EB44FA" w:rsidRDefault="00EB44FA">
                            <w:pPr>
                              <w:rPr>
                                <w:b/>
                                <w:bCs/>
                              </w:rPr>
                            </w:pPr>
                          </w:p>
                          <w:p w14:paraId="1AB2031B" w14:textId="20711842" w:rsidR="00B03DE8" w:rsidRPr="00B47F2A" w:rsidRDefault="00254111" w:rsidP="00EB44FA">
                            <w:pPr>
                              <w:spacing w:after="120"/>
                              <w:rPr>
                                <w:b/>
                                <w:bCs/>
                              </w:rPr>
                            </w:pPr>
                            <w:r>
                              <w:rPr>
                                <w:b/>
                                <w:bCs/>
                              </w:rPr>
                              <w:t>Küchenreibe</w:t>
                            </w:r>
                          </w:p>
                          <w:p w14:paraId="29AE2674" w14:textId="2E7D94D2" w:rsidR="00B47F2A" w:rsidRPr="00EB44FA" w:rsidRDefault="00B47F2A">
                            <w:pPr>
                              <w:rPr>
                                <w:rFonts w:cstheme="minorHAnsi"/>
                                <w:color w:val="202122"/>
                                <w:sz w:val="20"/>
                                <w:szCs w:val="20"/>
                                <w:shd w:val="clear" w:color="auto" w:fill="FFFFFF"/>
                                <w:vertAlign w:val="superscript"/>
                              </w:rPr>
                            </w:pPr>
                            <w:r w:rsidRPr="00EB44FA">
                              <w:rPr>
                                <w:rFonts w:cstheme="minorHAnsi"/>
                                <w:color w:val="202122"/>
                                <w:sz w:val="20"/>
                                <w:szCs w:val="20"/>
                                <w:shd w:val="clear" w:color="auto" w:fill="FFFFFF"/>
                              </w:rPr>
                              <w:t>„</w:t>
                            </w:r>
                            <w:r w:rsidR="00254111" w:rsidRPr="00EB44FA">
                              <w:rPr>
                                <w:rFonts w:cs="Arial"/>
                                <w:i/>
                                <w:iCs/>
                                <w:color w:val="202122"/>
                                <w:sz w:val="20"/>
                                <w:szCs w:val="20"/>
                                <w:shd w:val="clear" w:color="auto" w:fill="FFFFFF"/>
                              </w:rPr>
                              <w:t>Eine </w:t>
                            </w:r>
                            <w:r w:rsidR="00254111" w:rsidRPr="00EB44FA">
                              <w:rPr>
                                <w:rFonts w:cs="Arial"/>
                                <w:b/>
                                <w:bCs/>
                                <w:i/>
                                <w:iCs/>
                                <w:color w:val="202122"/>
                                <w:sz w:val="20"/>
                                <w:szCs w:val="20"/>
                                <w:shd w:val="clear" w:color="auto" w:fill="FFFFFF"/>
                              </w:rPr>
                              <w:t>Küchenreibe</w:t>
                            </w:r>
                            <w:r w:rsidR="00254111" w:rsidRPr="00EB44FA">
                              <w:rPr>
                                <w:rFonts w:cs="Arial"/>
                                <w:i/>
                                <w:iCs/>
                                <w:color w:val="202122"/>
                                <w:sz w:val="20"/>
                                <w:szCs w:val="20"/>
                                <w:shd w:val="clear" w:color="auto" w:fill="FFFFFF"/>
                              </w:rPr>
                              <w:t> (auch kurz Reibe, für Grobes umgangssprachlich</w:t>
                            </w:r>
                            <w:r w:rsidR="008F0388" w:rsidRPr="00EB44FA">
                              <w:rPr>
                                <w:rFonts w:cs="Arial"/>
                                <w:i/>
                                <w:iCs/>
                                <w:color w:val="202122"/>
                                <w:sz w:val="20"/>
                                <w:szCs w:val="20"/>
                                <w:shd w:val="clear" w:color="auto" w:fill="FFFFFF"/>
                              </w:rPr>
                              <w:t xml:space="preserve"> </w:t>
                            </w:r>
                            <w:r w:rsidR="00254111" w:rsidRPr="00EB44FA">
                              <w:rPr>
                                <w:rFonts w:cs="Arial"/>
                                <w:i/>
                                <w:iCs/>
                                <w:color w:val="202122"/>
                                <w:sz w:val="20"/>
                                <w:szCs w:val="20"/>
                                <w:shd w:val="clear" w:color="auto" w:fill="FFFFFF"/>
                              </w:rPr>
                              <w:t>auch Raspel, Raffel oder Reibeisen) ist ein Küchengerät, das zum Zerkleinern (</w:t>
                            </w:r>
                            <w:r w:rsidR="00254111" w:rsidRPr="00EB44FA">
                              <w:rPr>
                                <w:rFonts w:cs="Arial"/>
                                <w:i/>
                                <w:iCs/>
                                <w:sz w:val="20"/>
                                <w:szCs w:val="20"/>
                                <w:shd w:val="clear" w:color="auto" w:fill="FFFFFF"/>
                              </w:rPr>
                              <w:t>Raffeln</w:t>
                            </w:r>
                            <w:r w:rsidR="00254111" w:rsidRPr="00EB44FA">
                              <w:rPr>
                                <w:rFonts w:cs="Arial"/>
                                <w:i/>
                                <w:iCs/>
                                <w:color w:val="202122"/>
                                <w:sz w:val="20"/>
                                <w:szCs w:val="20"/>
                                <w:shd w:val="clear" w:color="auto" w:fill="FFFFFF"/>
                              </w:rPr>
                              <w:t>) von Lebensmitteln genutzt wird. Abhängig von der Größe der Öffnungen auf der Reibefläche unterscheidet man zwischen Grob- und Feinreiben. Grobreiben dienen vor allem dazu, Gemüse oder Obst zu zerkleinern, während Feinreiben sich zum Zerkleinern von </w:t>
                            </w:r>
                            <w:r w:rsidR="00254111" w:rsidRPr="00EB44FA">
                              <w:rPr>
                                <w:rFonts w:cs="Arial"/>
                                <w:i/>
                                <w:iCs/>
                                <w:sz w:val="20"/>
                                <w:szCs w:val="20"/>
                                <w:shd w:val="clear" w:color="auto" w:fill="FFFFFF"/>
                              </w:rPr>
                              <w:t>Gewürzen</w:t>
                            </w:r>
                            <w:r w:rsidR="00254111" w:rsidRPr="00EB44FA">
                              <w:rPr>
                                <w:rFonts w:cs="Arial"/>
                                <w:i/>
                                <w:iCs/>
                                <w:color w:val="202122"/>
                                <w:sz w:val="20"/>
                                <w:szCs w:val="20"/>
                                <w:shd w:val="clear" w:color="auto" w:fill="FFFFFF"/>
                              </w:rPr>
                              <w:t> eignen</w:t>
                            </w:r>
                            <w:r w:rsidRPr="00EB44FA">
                              <w:rPr>
                                <w:rFonts w:cstheme="minorHAnsi"/>
                                <w:i/>
                                <w:iCs/>
                                <w:color w:val="202122"/>
                                <w:sz w:val="20"/>
                                <w:szCs w:val="20"/>
                                <w:shd w:val="clear" w:color="auto" w:fill="FFFFFF"/>
                              </w:rPr>
                              <w:t>“</w:t>
                            </w:r>
                            <w:r w:rsidR="00211EC0" w:rsidRPr="00EB44FA">
                              <w:rPr>
                                <w:rFonts w:cstheme="minorHAnsi"/>
                                <w:color w:val="202122"/>
                                <w:sz w:val="20"/>
                                <w:szCs w:val="20"/>
                                <w:shd w:val="clear" w:color="auto" w:fill="FFFFFF"/>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75pt;margin-top:93.05pt;width:213.2pt;height:194.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" filled="f" stroked="f">
                <v:textbox>
                  <w:txbxContent>
                    <w:p w14:paraId="710EF134" w14:textId="77777777" w:rsidR="00EB44FA" w:rsidRDefault="00EB44FA">
                      <w:pPr>
                        <w:rPr>
                          <w:b/>
                          <w:bCs/>
                        </w:rPr>
                      </w:pPr>
                    </w:p>
                    <w:p w14:paraId="1AB2031B" w14:textId="20711842" w:rsidR="00B03DE8" w:rsidRPr="00B47F2A" w:rsidRDefault="00254111" w:rsidP="00EB44FA">
                      <w:pPr>
                        <w:spacing w:after="120"/>
                        <w:rPr>
                          <w:b/>
                          <w:bCs/>
                        </w:rPr>
                      </w:pPr>
                      <w:r>
                        <w:rPr>
                          <w:b/>
                          <w:bCs/>
                        </w:rPr>
                        <w:t>Küchenreibe</w:t>
                      </w:r>
                    </w:p>
                    <w:p w14:paraId="29AE2674" w14:textId="2E7D94D2" w:rsidR="00B47F2A" w:rsidRPr="00EB44FA" w:rsidRDefault="00B47F2A">
                      <w:pPr>
                        <w:rPr>
                          <w:rFonts w:cstheme="minorHAnsi"/>
                          <w:color w:val="202122"/>
                          <w:sz w:val="20"/>
                          <w:szCs w:val="20"/>
                          <w:shd w:val="clear" w:color="auto" w:fill="FFFFFF"/>
                          <w:vertAlign w:val="superscript"/>
                        </w:rPr>
                      </w:pPr>
                      <w:r w:rsidRPr="00EB44FA">
                        <w:rPr>
                          <w:rFonts w:cstheme="minorHAnsi"/>
                          <w:color w:val="202122"/>
                          <w:sz w:val="20"/>
                          <w:szCs w:val="20"/>
                          <w:shd w:val="clear" w:color="auto" w:fill="FFFFFF"/>
                        </w:rPr>
                        <w:t>„</w:t>
                      </w:r>
                      <w:r w:rsidR="00254111" w:rsidRPr="00EB44FA">
                        <w:rPr>
                          <w:rFonts w:cs="Arial"/>
                          <w:i/>
                          <w:iCs/>
                          <w:color w:val="202122"/>
                          <w:sz w:val="20"/>
                          <w:szCs w:val="20"/>
                          <w:shd w:val="clear" w:color="auto" w:fill="FFFFFF"/>
                        </w:rPr>
                        <w:t>Eine </w:t>
                      </w:r>
                      <w:r w:rsidR="00254111" w:rsidRPr="00EB44FA">
                        <w:rPr>
                          <w:rFonts w:cs="Arial"/>
                          <w:b/>
                          <w:bCs/>
                          <w:i/>
                          <w:iCs/>
                          <w:color w:val="202122"/>
                          <w:sz w:val="20"/>
                          <w:szCs w:val="20"/>
                          <w:shd w:val="clear" w:color="auto" w:fill="FFFFFF"/>
                        </w:rPr>
                        <w:t>Küchenreibe</w:t>
                      </w:r>
                      <w:r w:rsidR="00254111" w:rsidRPr="00EB44FA">
                        <w:rPr>
                          <w:rFonts w:cs="Arial"/>
                          <w:i/>
                          <w:iCs/>
                          <w:color w:val="202122"/>
                          <w:sz w:val="20"/>
                          <w:szCs w:val="20"/>
                          <w:shd w:val="clear" w:color="auto" w:fill="FFFFFF"/>
                        </w:rPr>
                        <w:t> (auch kurz Reibe, für Grobes umgangssprachlich</w:t>
                      </w:r>
                      <w:r w:rsidR="008F0388" w:rsidRPr="00EB44FA">
                        <w:rPr>
                          <w:rFonts w:cs="Arial"/>
                          <w:i/>
                          <w:iCs/>
                          <w:color w:val="202122"/>
                          <w:sz w:val="20"/>
                          <w:szCs w:val="20"/>
                          <w:shd w:val="clear" w:color="auto" w:fill="FFFFFF"/>
                        </w:rPr>
                        <w:t xml:space="preserve"> </w:t>
                      </w:r>
                      <w:r w:rsidR="00254111" w:rsidRPr="00EB44FA">
                        <w:rPr>
                          <w:rFonts w:cs="Arial"/>
                          <w:i/>
                          <w:iCs/>
                          <w:color w:val="202122"/>
                          <w:sz w:val="20"/>
                          <w:szCs w:val="20"/>
                          <w:shd w:val="clear" w:color="auto" w:fill="FFFFFF"/>
                        </w:rPr>
                        <w:t>auch Raspel, Raffel oder Reibeisen) ist ein Küchengerät, das zum Zerkleinern (</w:t>
                      </w:r>
                      <w:r w:rsidR="00254111" w:rsidRPr="00EB44FA">
                        <w:rPr>
                          <w:rFonts w:cs="Arial"/>
                          <w:i/>
                          <w:iCs/>
                          <w:sz w:val="20"/>
                          <w:szCs w:val="20"/>
                          <w:shd w:val="clear" w:color="auto" w:fill="FFFFFF"/>
                        </w:rPr>
                        <w:t>Raffeln</w:t>
                      </w:r>
                      <w:r w:rsidR="00254111" w:rsidRPr="00EB44FA">
                        <w:rPr>
                          <w:rFonts w:cs="Arial"/>
                          <w:i/>
                          <w:iCs/>
                          <w:color w:val="202122"/>
                          <w:sz w:val="20"/>
                          <w:szCs w:val="20"/>
                          <w:shd w:val="clear" w:color="auto" w:fill="FFFFFF"/>
                        </w:rPr>
                        <w:t>) von Lebensmitteln genutzt wird. Abhängig von der Größe der Öffnungen auf der Reibefläche unterscheidet man zwischen Grob- und Feinreiben. Grobreiben dienen vor allem dazu, Gemüse oder Obst zu zerkleinern, während Feinreiben sich zum Zerkleinern von </w:t>
                      </w:r>
                      <w:r w:rsidR="00254111" w:rsidRPr="00EB44FA">
                        <w:rPr>
                          <w:rFonts w:cs="Arial"/>
                          <w:i/>
                          <w:iCs/>
                          <w:sz w:val="20"/>
                          <w:szCs w:val="20"/>
                          <w:shd w:val="clear" w:color="auto" w:fill="FFFFFF"/>
                        </w:rPr>
                        <w:t>Gewürzen</w:t>
                      </w:r>
                      <w:r w:rsidR="00254111" w:rsidRPr="00EB44FA">
                        <w:rPr>
                          <w:rFonts w:cs="Arial"/>
                          <w:i/>
                          <w:iCs/>
                          <w:color w:val="202122"/>
                          <w:sz w:val="20"/>
                          <w:szCs w:val="20"/>
                          <w:shd w:val="clear" w:color="auto" w:fill="FFFFFF"/>
                        </w:rPr>
                        <w:t> eignen</w:t>
                      </w:r>
                      <w:r w:rsidRPr="00EB44FA">
                        <w:rPr>
                          <w:rFonts w:cstheme="minorHAnsi"/>
                          <w:i/>
                          <w:iCs/>
                          <w:color w:val="202122"/>
                          <w:sz w:val="20"/>
                          <w:szCs w:val="20"/>
                          <w:shd w:val="clear" w:color="auto" w:fill="FFFFFF"/>
                        </w:rPr>
                        <w:t>“</w:t>
                      </w:r>
                      <w:r w:rsidR="00211EC0" w:rsidRPr="00EB44FA">
                        <w:rPr>
                          <w:rFonts w:cstheme="minorHAnsi"/>
                          <w:color w:val="202122"/>
                          <w:sz w:val="20"/>
                          <w:szCs w:val="20"/>
                          <w:shd w:val="clear" w:color="auto" w:fill="FFFFFF"/>
                          <w:vertAlign w:val="superscript"/>
                        </w:rPr>
                        <w:t>1</w:t>
                      </w:r>
                    </w:p>
                  </w:txbxContent>
                </v:textbox>
                <w10:wrap anchory="page"/>
              </v:shape>
            </w:pict>
          </mc:Fallback>
        </mc:AlternateContent>
      </w:r>
      <w:r w:rsidR="00484E85" w:rsidRPr="00DD4ABE">
        <w:rPr>
          <w:b/>
          <w:bCs/>
          <w:color w:val="FFC000" w:themeColor="accent4"/>
          <w:sz w:val="36"/>
          <w:szCs w:val="36"/>
        </w:rPr>
        <w:t>Ausgangsobjekt</w:t>
      </w:r>
      <w:r w:rsidR="00F611B2" w:rsidRPr="00F03F33">
        <w:rPr>
          <w:rFonts w:cstheme="minorHAnsi"/>
          <w:b/>
          <w:bCs/>
        </w:rPr>
        <w:tab/>
      </w:r>
      <w:r w:rsidR="008D7253">
        <w:rPr>
          <w:rFonts w:cstheme="minorHAnsi"/>
          <w:b/>
          <w:bCs/>
        </w:rPr>
        <w:tab/>
      </w:r>
      <w:r w:rsidR="008D7253">
        <w:rPr>
          <w:rFonts w:cstheme="minorHAnsi"/>
          <w:b/>
          <w:bCs/>
        </w:rPr>
        <w:tab/>
      </w:r>
      <w:r w:rsidR="008D7253">
        <w:rPr>
          <w:rFonts w:cstheme="minorHAnsi"/>
          <w:b/>
          <w:bCs/>
        </w:rPr>
        <w:tab/>
      </w:r>
      <w:r w:rsidR="008D7253">
        <w:rPr>
          <w:rFonts w:cstheme="minorHAnsi"/>
          <w:b/>
          <w:bCs/>
        </w:rPr>
        <w:tab/>
      </w:r>
      <w:r w:rsidR="008D7253">
        <w:rPr>
          <w:rFonts w:cstheme="minorHAnsi"/>
          <w:b/>
          <w:bCs/>
        </w:rPr>
        <w:tab/>
      </w:r>
      <w:r w:rsidR="0047628F">
        <w:rPr>
          <w:rFonts w:cstheme="minorHAnsi"/>
          <w:b/>
          <w:bCs/>
        </w:rPr>
        <w:t xml:space="preserve"> </w:t>
      </w:r>
      <w:r w:rsidR="004213F9">
        <w:rPr>
          <w:rFonts w:cstheme="minorHAnsi"/>
          <w:b/>
          <w:bCs/>
        </w:rPr>
        <w:tab/>
        <w:t xml:space="preserve">              </w:t>
      </w:r>
      <w:r w:rsidR="006D68D0">
        <w:rPr>
          <w:rFonts w:cstheme="minorHAnsi"/>
          <w:b/>
          <w:bCs/>
        </w:rPr>
        <w:tab/>
      </w:r>
      <w:r w:rsidR="006D68D0">
        <w:rPr>
          <w:rFonts w:cstheme="minorHAnsi"/>
          <w:b/>
          <w:bCs/>
        </w:rPr>
        <w:tab/>
      </w:r>
      <w:r w:rsidR="0047628F">
        <w:rPr>
          <w:rFonts w:cstheme="minorHAnsi"/>
          <w:b/>
          <w:bCs/>
        </w:rPr>
        <w:t xml:space="preserve">  </w:t>
      </w:r>
      <w:r w:rsidR="009627F9">
        <w:rPr>
          <w:rFonts w:cstheme="minorHAnsi"/>
          <w:b/>
          <w:bCs/>
        </w:rPr>
        <w:t xml:space="preserve">        </w:t>
      </w:r>
      <w:r w:rsidR="0047628F">
        <w:rPr>
          <w:rFonts w:cstheme="minorHAnsi"/>
          <w:b/>
          <w:bCs/>
        </w:rPr>
        <w:t xml:space="preserve"> </w:t>
      </w:r>
      <w:r w:rsidR="00CD073C">
        <w:rPr>
          <w:rFonts w:cstheme="minorHAnsi"/>
          <w:b/>
          <w:bCs/>
          <w:color w:val="0070C0"/>
          <w:sz w:val="36"/>
          <w:szCs w:val="36"/>
        </w:rPr>
        <w:t>Inhalt</w:t>
      </w:r>
    </w:p>
    <w:p w14:paraId="2A58291F" w14:textId="444C6167" w:rsidR="0047628F" w:rsidRPr="008D7253" w:rsidRDefault="0047628F" w:rsidP="008D7253">
      <w:pPr>
        <w:tabs>
          <w:tab w:val="center" w:pos="7143"/>
          <w:tab w:val="left" w:pos="9015"/>
        </w:tabs>
        <w:ind w:left="-426" w:right="-597"/>
        <w:rPr>
          <w:b/>
          <w:bCs/>
          <w:sz w:val="18"/>
          <w:szCs w:val="18"/>
        </w:rPr>
      </w:pPr>
    </w:p>
    <w:p w14:paraId="16379C76" w14:textId="60744849" w:rsidR="008D7253" w:rsidRDefault="008D7253" w:rsidP="00B03DE8">
      <w:pPr>
        <w:tabs>
          <w:tab w:val="left" w:pos="11232"/>
        </w:tabs>
        <w:jc w:val="right"/>
        <w:rPr>
          <w:b/>
          <w:bCs/>
        </w:rPr>
      </w:pPr>
    </w:p>
    <w:p w14:paraId="5D766144" w14:textId="1F0FEDE7" w:rsidR="008D7253" w:rsidRDefault="00C05FC2" w:rsidP="00B03DE8">
      <w:pPr>
        <w:tabs>
          <w:tab w:val="left" w:pos="11232"/>
        </w:tabs>
        <w:jc w:val="right"/>
        <w:rPr>
          <w:b/>
          <w:bCs/>
        </w:rPr>
      </w:pPr>
      <w:r w:rsidRPr="00DD4ABE">
        <w:rPr>
          <w:b/>
          <w:bCs/>
          <w:noProof/>
          <w:color w:val="FFC000" w:themeColor="accent4"/>
          <w:lang w:eastAsia="de-DE"/>
        </w:rPr>
        <mc:AlternateContent>
          <mc:Choice Requires="wps">
            <w:drawing>
              <wp:anchor distT="45720" distB="45720" distL="114300" distR="114300" simplePos="0" relativeHeight="251689984" behindDoc="0" locked="0" layoutInCell="1" allowOverlap="1" wp14:anchorId="55576842" wp14:editId="45349F61">
                <wp:simplePos x="0" y="0"/>
                <wp:positionH relativeFrom="column">
                  <wp:posOffset>2571750</wp:posOffset>
                </wp:positionH>
                <wp:positionV relativeFrom="page">
                  <wp:posOffset>2025650</wp:posOffset>
                </wp:positionV>
                <wp:extent cx="4138295" cy="1627505"/>
                <wp:effectExtent l="0" t="0" r="14605" b="1079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1627505"/>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5D036B97" w14:textId="1A9AE342" w:rsidR="0047628F" w:rsidRPr="00DD4ABE" w:rsidRDefault="00EB73CB" w:rsidP="007C5785">
                            <w:pPr>
                              <w:jc w:val="center"/>
                              <w:rPr>
                                <w:i/>
                                <w:iCs/>
                              </w:rPr>
                            </w:pPr>
                            <w:r w:rsidRPr="00EB73CB">
                              <w:rPr>
                                <w:noProof/>
                              </w:rPr>
                              <w:t xml:space="preserve"> </w:t>
                            </w:r>
                            <w:r>
                              <w:rPr>
                                <w:noProof/>
                                <w:lang w:eastAsia="de-DE"/>
                              </w:rPr>
                              <w:drawing>
                                <wp:inline distT="0" distB="0" distL="0" distR="0" wp14:anchorId="6329DAFF" wp14:editId="57C34E63">
                                  <wp:extent cx="1500505" cy="1523365"/>
                                  <wp:effectExtent l="0" t="0" r="444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0505" cy="15233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76842" id="_x0000_s1034" type="#_x0000_t202" style="position:absolute;left:0;text-align:left;margin-left:202.5pt;margin-top:159.5pt;width:325.85pt;height:128.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" filled="f" strokecolor="black [3200]" strokeweight="1pt">
                <v:textbox>
                  <w:txbxContent>
                    <w:p w14:paraId="5D036B97" w14:textId="1A9AE342" w:rsidR="0047628F" w:rsidRPr="00DD4ABE" w:rsidRDefault="00EB73CB" w:rsidP="007C5785">
                      <w:pPr>
                        <w:jc w:val="center"/>
                        <w:rPr>
                          <w:i/>
                          <w:iCs/>
                        </w:rPr>
                      </w:pPr>
                      <w:r w:rsidRPr="00EB73CB">
                        <w:rPr>
                          <w:noProof/>
                        </w:rPr>
                        <w:t xml:space="preserve"> </w:t>
                      </w:r>
                      <w:r>
                        <w:rPr>
                          <w:noProof/>
                        </w:rPr>
                        <w:drawing>
                          <wp:inline distT="0" distB="0" distL="0" distR="0" wp14:anchorId="6329DAFF" wp14:editId="57C34E63">
                            <wp:extent cx="1500505" cy="1523365"/>
                            <wp:effectExtent l="0" t="0" r="444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00505" cy="1523365"/>
                                    </a:xfrm>
                                    <a:prstGeom prst="rect">
                                      <a:avLst/>
                                    </a:prstGeom>
                                  </pic:spPr>
                                </pic:pic>
                              </a:graphicData>
                            </a:graphic>
                          </wp:inline>
                        </w:drawing>
                      </w:r>
                    </w:p>
                  </w:txbxContent>
                </v:textbox>
                <w10:wrap type="square" anchory="page"/>
              </v:shape>
            </w:pict>
          </mc:Fallback>
        </mc:AlternateContent>
      </w:r>
    </w:p>
    <w:p w14:paraId="06E15646" w14:textId="1436A802" w:rsidR="008D7253" w:rsidRDefault="00900FFD" w:rsidP="00B03DE8">
      <w:pPr>
        <w:tabs>
          <w:tab w:val="left" w:pos="11232"/>
        </w:tabs>
        <w:jc w:val="right"/>
        <w:rPr>
          <w:b/>
          <w:bCs/>
        </w:rPr>
      </w:pPr>
      <w:r>
        <w:rPr>
          <w:b/>
          <w:bCs/>
          <w:noProof/>
          <w:lang w:eastAsia="de-DE"/>
        </w:rPr>
        <mc:AlternateContent>
          <mc:Choice Requires="wps">
            <w:drawing>
              <wp:anchor distT="0" distB="0" distL="114300" distR="114300" simplePos="0" relativeHeight="251691008" behindDoc="0" locked="0" layoutInCell="1" allowOverlap="1" wp14:anchorId="3CC1D65F" wp14:editId="30C13878">
                <wp:simplePos x="0" y="0"/>
                <wp:positionH relativeFrom="column">
                  <wp:posOffset>6853902</wp:posOffset>
                </wp:positionH>
                <wp:positionV relativeFrom="paragraph">
                  <wp:posOffset>183443</wp:posOffset>
                </wp:positionV>
                <wp:extent cx="2642235" cy="1035170"/>
                <wp:effectExtent l="0" t="0" r="24765" b="12700"/>
                <wp:wrapNone/>
                <wp:docPr id="15" name="Textfeld 15"/>
                <wp:cNvGraphicFramePr/>
                <a:graphic xmlns:a="http://schemas.openxmlformats.org/drawingml/2006/main">
                  <a:graphicData uri="http://schemas.microsoft.com/office/word/2010/wordprocessingShape">
                    <wps:wsp>
                      <wps:cNvSpPr txBox="1"/>
                      <wps:spPr>
                        <a:xfrm>
                          <a:off x="0" y="0"/>
                          <a:ext cx="2642235" cy="1035170"/>
                        </a:xfrm>
                        <a:prstGeom prst="rect">
                          <a:avLst/>
                        </a:prstGeom>
                        <a:solidFill>
                          <a:schemeClr val="lt1"/>
                        </a:solidFill>
                        <a:ln w="6350">
                          <a:solidFill>
                            <a:prstClr val="black"/>
                          </a:solidFill>
                        </a:ln>
                      </wps:spPr>
                      <wps:txbx>
                        <w:txbxContent>
                          <w:p w14:paraId="3ED9799A" w14:textId="6246DA42" w:rsidR="00484E85" w:rsidRDefault="00484E85">
                            <w:pPr>
                              <w:rPr>
                                <w:b/>
                                <w:bCs/>
                                <w:color w:val="0070C0"/>
                                <w:sz w:val="32"/>
                                <w:szCs w:val="32"/>
                              </w:rPr>
                            </w:pPr>
                            <w:r w:rsidRPr="0036664A">
                              <w:rPr>
                                <w:b/>
                                <w:bCs/>
                                <w:color w:val="0070C0"/>
                                <w:sz w:val="32"/>
                                <w:szCs w:val="32"/>
                              </w:rPr>
                              <w:t>Bezug zu</w:t>
                            </w:r>
                            <w:r w:rsidR="006D68D0">
                              <w:rPr>
                                <w:b/>
                                <w:bCs/>
                                <w:color w:val="0070C0"/>
                                <w:sz w:val="32"/>
                                <w:szCs w:val="32"/>
                              </w:rPr>
                              <w:t>m</w:t>
                            </w:r>
                            <w:r w:rsidRPr="0036664A">
                              <w:rPr>
                                <w:b/>
                                <w:bCs/>
                                <w:color w:val="0070C0"/>
                                <w:sz w:val="32"/>
                                <w:szCs w:val="32"/>
                              </w:rPr>
                              <w:t xml:space="preserve"> Nachhaltigkeit</w:t>
                            </w:r>
                            <w:r w:rsidR="006D68D0">
                              <w:rPr>
                                <w:b/>
                                <w:bCs/>
                                <w:color w:val="0070C0"/>
                                <w:sz w:val="32"/>
                                <w:szCs w:val="32"/>
                              </w:rPr>
                              <w:t>sziel</w:t>
                            </w:r>
                            <w:r w:rsidR="00900FFD">
                              <w:rPr>
                                <w:b/>
                                <w:bCs/>
                                <w:color w:val="0070C0"/>
                                <w:sz w:val="32"/>
                                <w:szCs w:val="32"/>
                              </w:rPr>
                              <w:t xml:space="preserve"> 3</w:t>
                            </w:r>
                            <w:r w:rsidRPr="0036664A">
                              <w:rPr>
                                <w:b/>
                                <w:bCs/>
                                <w:color w:val="0070C0"/>
                                <w:sz w:val="32"/>
                                <w:szCs w:val="32"/>
                              </w:rPr>
                              <w:t>:</w:t>
                            </w:r>
                          </w:p>
                          <w:p w14:paraId="56F1DF2B" w14:textId="5B5E9A97" w:rsidR="007C5785" w:rsidRPr="00900FFD" w:rsidRDefault="00900FFD">
                            <w:pPr>
                              <w:rPr>
                                <w:b/>
                                <w:bCs/>
                              </w:rPr>
                            </w:pPr>
                            <w:r w:rsidRPr="00900FFD">
                              <w:rPr>
                                <w:b/>
                                <w:bCs/>
                              </w:rPr>
                              <w:t>Gesundheit und Wohlergehen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5" type="#_x0000_t202" style="position:absolute;left:0;text-align:left;margin-left:539.7pt;margin-top:14.45pt;width:208.05pt;height: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" fillcolor="white [3201]" strokeweight=".5pt">
                <v:textbox>
                  <w:txbxContent>
                    <w:p w14:paraId="3ED9799A" w14:textId="6246DA42" w:rsidR="00484E85" w:rsidRDefault="00484E85">
                      <w:pPr>
                        <w:rPr>
                          <w:b/>
                          <w:bCs/>
                          <w:color w:val="0070C0"/>
                          <w:sz w:val="32"/>
                          <w:szCs w:val="32"/>
                        </w:rPr>
                      </w:pPr>
                      <w:r w:rsidRPr="0036664A">
                        <w:rPr>
                          <w:b/>
                          <w:bCs/>
                          <w:color w:val="0070C0"/>
                          <w:sz w:val="32"/>
                          <w:szCs w:val="32"/>
                        </w:rPr>
                        <w:t>Bezug zu</w:t>
                      </w:r>
                      <w:r w:rsidR="006D68D0">
                        <w:rPr>
                          <w:b/>
                          <w:bCs/>
                          <w:color w:val="0070C0"/>
                          <w:sz w:val="32"/>
                          <w:szCs w:val="32"/>
                        </w:rPr>
                        <w:t>m</w:t>
                      </w:r>
                      <w:r w:rsidRPr="0036664A">
                        <w:rPr>
                          <w:b/>
                          <w:bCs/>
                          <w:color w:val="0070C0"/>
                          <w:sz w:val="32"/>
                          <w:szCs w:val="32"/>
                        </w:rPr>
                        <w:t xml:space="preserve"> Nachhaltigkeit</w:t>
                      </w:r>
                      <w:r w:rsidR="006D68D0">
                        <w:rPr>
                          <w:b/>
                          <w:bCs/>
                          <w:color w:val="0070C0"/>
                          <w:sz w:val="32"/>
                          <w:szCs w:val="32"/>
                        </w:rPr>
                        <w:t>sziel</w:t>
                      </w:r>
                      <w:r w:rsidR="00900FFD">
                        <w:rPr>
                          <w:b/>
                          <w:bCs/>
                          <w:color w:val="0070C0"/>
                          <w:sz w:val="32"/>
                          <w:szCs w:val="32"/>
                        </w:rPr>
                        <w:t xml:space="preserve"> 3</w:t>
                      </w:r>
                      <w:r w:rsidRPr="0036664A">
                        <w:rPr>
                          <w:b/>
                          <w:bCs/>
                          <w:color w:val="0070C0"/>
                          <w:sz w:val="32"/>
                          <w:szCs w:val="32"/>
                        </w:rPr>
                        <w:t>:</w:t>
                      </w:r>
                    </w:p>
                    <w:p w14:paraId="56F1DF2B" w14:textId="5B5E9A97" w:rsidR="007C5785" w:rsidRPr="00900FFD" w:rsidRDefault="00900FFD">
                      <w:pPr>
                        <w:rPr>
                          <w:b/>
                          <w:bCs/>
                        </w:rPr>
                      </w:pPr>
                      <w:r w:rsidRPr="00900FFD">
                        <w:rPr>
                          <w:b/>
                          <w:bCs/>
                        </w:rPr>
                        <w:t>Gesundheit und Wohlergehen</w:t>
                      </w:r>
                    </w:p>
                  </w:txbxContent>
                </v:textbox>
              </v:shape>
            </w:pict>
          </mc:Fallback>
        </mc:AlternateContent>
      </w:r>
    </w:p>
    <w:p w14:paraId="7B02D13C" w14:textId="6F11AD6A" w:rsidR="00DD4ABE" w:rsidRDefault="00DD4ABE" w:rsidP="00B03DE8">
      <w:pPr>
        <w:tabs>
          <w:tab w:val="left" w:pos="11232"/>
        </w:tabs>
        <w:jc w:val="right"/>
        <w:rPr>
          <w:b/>
          <w:bCs/>
        </w:rPr>
      </w:pPr>
    </w:p>
    <w:p w14:paraId="36A5C86C" w14:textId="24791C3F" w:rsidR="00DD4ABE" w:rsidRDefault="00F611B2" w:rsidP="00DD4ABE">
      <w:pPr>
        <w:tabs>
          <w:tab w:val="left" w:pos="11232"/>
        </w:tabs>
        <w:jc w:val="right"/>
        <w:rPr>
          <w:b/>
          <w:bCs/>
        </w:rPr>
      </w:pPr>
      <w:r>
        <w:rPr>
          <w:b/>
          <w:bCs/>
        </w:rPr>
        <w:tab/>
      </w:r>
    </w:p>
    <w:p w14:paraId="6E5A8430" w14:textId="0DC4DFF4" w:rsidR="00F611B2" w:rsidRDefault="00F611B2">
      <w:pPr>
        <w:rPr>
          <w:b/>
          <w:bCs/>
        </w:rPr>
      </w:pPr>
    </w:p>
    <w:p w14:paraId="607E4D6B" w14:textId="26D5C1B2" w:rsidR="00F611B2" w:rsidRDefault="00F611B2">
      <w:pPr>
        <w:rPr>
          <w:b/>
          <w:bCs/>
        </w:rPr>
      </w:pPr>
    </w:p>
    <w:p w14:paraId="376DA801" w14:textId="71748E98" w:rsidR="00DD4ABE" w:rsidRDefault="006346C7">
      <w:pPr>
        <w:rPr>
          <w:b/>
          <w:bCs/>
        </w:rPr>
      </w:pPr>
      <w:r w:rsidRPr="00B03DE8">
        <w:rPr>
          <w:b/>
          <w:bCs/>
          <w:noProof/>
          <w:sz w:val="18"/>
          <w:szCs w:val="18"/>
          <w:lang w:eastAsia="de-DE"/>
        </w:rPr>
        <mc:AlternateContent>
          <mc:Choice Requires="wps">
            <w:drawing>
              <wp:anchor distT="45720" distB="45720" distL="114300" distR="114300" simplePos="0" relativeHeight="251681792" behindDoc="0" locked="0" layoutInCell="1" allowOverlap="1" wp14:anchorId="46E13BAD" wp14:editId="306D05C3">
                <wp:simplePos x="0" y="0"/>
                <wp:positionH relativeFrom="column">
                  <wp:posOffset>2495678</wp:posOffset>
                </wp:positionH>
                <wp:positionV relativeFrom="page">
                  <wp:posOffset>3611495</wp:posOffset>
                </wp:positionV>
                <wp:extent cx="3845859" cy="2889255"/>
                <wp:effectExtent l="0" t="0" r="0" b="635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859" cy="2889255"/>
                        </a:xfrm>
                        <a:prstGeom prst="rect">
                          <a:avLst/>
                        </a:prstGeom>
                        <a:noFill/>
                        <a:ln w="9525">
                          <a:noFill/>
                          <a:miter lim="800000"/>
                          <a:headEnd/>
                          <a:tailEnd/>
                        </a:ln>
                      </wps:spPr>
                      <wps:txbx>
                        <w:txbxContent>
                          <w:p w14:paraId="5773CC53" w14:textId="1965AE04" w:rsidR="008D7253" w:rsidRPr="00036EE1" w:rsidRDefault="006D68D0" w:rsidP="000F3BBD">
                            <w:pPr>
                              <w:rPr>
                                <w:b/>
                                <w:bCs/>
                              </w:rPr>
                            </w:pPr>
                            <w:r w:rsidRPr="00036EE1">
                              <w:rPr>
                                <w:b/>
                                <w:bCs/>
                              </w:rPr>
                              <w:t>Titel</w:t>
                            </w:r>
                            <w:r w:rsidR="008D7253" w:rsidRPr="00036EE1">
                              <w:rPr>
                                <w:b/>
                                <w:bCs/>
                              </w:rPr>
                              <w:t xml:space="preserve">: </w:t>
                            </w:r>
                            <w:r w:rsidR="00B81492" w:rsidRPr="00036EE1">
                              <w:rPr>
                                <w:bCs/>
                              </w:rPr>
                              <w:t xml:space="preserve">„Paravent“ </w:t>
                            </w:r>
                            <w:r w:rsidR="00036EE1" w:rsidRPr="00036EE1">
                              <w:rPr>
                                <w:bCs/>
                              </w:rPr>
                              <w:t>und</w:t>
                            </w:r>
                            <w:r w:rsidR="00B81492" w:rsidRPr="00036EE1">
                              <w:rPr>
                                <w:bCs/>
                              </w:rPr>
                              <w:t xml:space="preserve"> „</w:t>
                            </w:r>
                            <w:proofErr w:type="spellStart"/>
                            <w:r w:rsidR="00B81492" w:rsidRPr="00036EE1">
                              <w:rPr>
                                <w:bCs/>
                              </w:rPr>
                              <w:t>Daybed</w:t>
                            </w:r>
                            <w:proofErr w:type="spellEnd"/>
                            <w:r w:rsidR="00B81492" w:rsidRPr="00036EE1">
                              <w:rPr>
                                <w:bCs/>
                              </w:rPr>
                              <w:t>“</w:t>
                            </w:r>
                          </w:p>
                          <w:p w14:paraId="21F7F5FB" w14:textId="49A9B9EF" w:rsidR="008D7253" w:rsidRPr="00036EE1" w:rsidRDefault="008D7253" w:rsidP="000F3BBD">
                            <w:pPr>
                              <w:rPr>
                                <w:b/>
                                <w:bCs/>
                              </w:rPr>
                            </w:pPr>
                            <w:r w:rsidRPr="00036EE1">
                              <w:rPr>
                                <w:b/>
                                <w:bCs/>
                              </w:rPr>
                              <w:t>Künstler/in:</w:t>
                            </w:r>
                            <w:r w:rsidRPr="00036EE1">
                              <w:t xml:space="preserve"> </w:t>
                            </w:r>
                            <w:r w:rsidR="00254111" w:rsidRPr="00036EE1">
                              <w:t xml:space="preserve">Mona </w:t>
                            </w:r>
                            <w:proofErr w:type="spellStart"/>
                            <w:r w:rsidR="00254111" w:rsidRPr="00036EE1">
                              <w:t>Hatoum</w:t>
                            </w:r>
                            <w:proofErr w:type="spellEnd"/>
                          </w:p>
                          <w:p w14:paraId="503DF562" w14:textId="6CD18540" w:rsidR="008D7253" w:rsidRPr="00036EE1" w:rsidRDefault="008D7253" w:rsidP="000F3BBD">
                            <w:pPr>
                              <w:rPr>
                                <w:b/>
                                <w:bCs/>
                              </w:rPr>
                            </w:pPr>
                            <w:r w:rsidRPr="00036EE1">
                              <w:rPr>
                                <w:rFonts w:cstheme="minorHAnsi"/>
                                <w:b/>
                                <w:bCs/>
                              </w:rPr>
                              <w:t>Größe</w:t>
                            </w:r>
                            <w:r w:rsidR="00BC7ADA" w:rsidRPr="00036EE1">
                              <w:rPr>
                                <w:rFonts w:cstheme="minorHAnsi"/>
                                <w:b/>
                                <w:bCs/>
                              </w:rPr>
                              <w:t xml:space="preserve"> (</w:t>
                            </w:r>
                            <w:proofErr w:type="spellStart"/>
                            <w:r w:rsidR="00BC7ADA" w:rsidRPr="00036EE1">
                              <w:rPr>
                                <w:rFonts w:cstheme="minorHAnsi"/>
                                <w:b/>
                                <w:bCs/>
                              </w:rPr>
                              <w:t>HxBxT</w:t>
                            </w:r>
                            <w:proofErr w:type="spellEnd"/>
                            <w:r w:rsidR="00BC7ADA" w:rsidRPr="00036EE1">
                              <w:rPr>
                                <w:rFonts w:cstheme="minorHAnsi"/>
                                <w:b/>
                                <w:bCs/>
                              </w:rPr>
                              <w:t>)</w:t>
                            </w:r>
                            <w:r w:rsidRPr="00036EE1">
                              <w:rPr>
                                <w:rFonts w:cstheme="minorHAnsi"/>
                                <w:b/>
                                <w:bCs/>
                              </w:rPr>
                              <w:t xml:space="preserve">: </w:t>
                            </w:r>
                            <w:r w:rsidR="00B81492" w:rsidRPr="00036EE1">
                              <w:rPr>
                                <w:rFonts w:cstheme="minorHAnsi"/>
                                <w:b/>
                                <w:bCs/>
                              </w:rPr>
                              <w:t xml:space="preserve">Paravent: </w:t>
                            </w:r>
                            <w:r w:rsidR="00B81492" w:rsidRPr="00036EE1">
                              <w:rPr>
                                <w:rFonts w:cstheme="minorHAnsi"/>
                                <w:bCs/>
                              </w:rPr>
                              <w:t xml:space="preserve">211 x 302 x 5 cm; </w:t>
                            </w:r>
                            <w:r w:rsidR="00B81492" w:rsidRPr="00036EE1">
                              <w:rPr>
                                <w:rFonts w:cstheme="minorHAnsi"/>
                                <w:b/>
                              </w:rPr>
                              <w:t>Bett</w:t>
                            </w:r>
                            <w:r w:rsidR="00B81492" w:rsidRPr="00036EE1">
                              <w:rPr>
                                <w:rFonts w:cstheme="minorHAnsi"/>
                                <w:bCs/>
                              </w:rPr>
                              <w:t>: 31,5 x 219 x 98 cm</w:t>
                            </w:r>
                          </w:p>
                          <w:p w14:paraId="398BBB80" w14:textId="687D5012" w:rsidR="008D7253" w:rsidRPr="00036EE1" w:rsidRDefault="008D7253" w:rsidP="000F3BBD">
                            <w:pPr>
                              <w:rPr>
                                <w:rFonts w:cstheme="minorHAnsi"/>
                              </w:rPr>
                            </w:pPr>
                            <w:r w:rsidRPr="00036EE1">
                              <w:rPr>
                                <w:rFonts w:cstheme="minorHAnsi"/>
                                <w:b/>
                                <w:bCs/>
                              </w:rPr>
                              <w:t xml:space="preserve">Material: </w:t>
                            </w:r>
                            <w:r w:rsidR="00B81492" w:rsidRPr="00036EE1">
                              <w:rPr>
                                <w:rFonts w:cstheme="minorHAnsi"/>
                              </w:rPr>
                              <w:t>geschwärzter Stahl</w:t>
                            </w:r>
                          </w:p>
                          <w:p w14:paraId="4B73D22F" w14:textId="07C3FA87" w:rsidR="00E10D68" w:rsidRPr="00036EE1" w:rsidRDefault="00E10D68" w:rsidP="000F3BBD">
                            <w:pPr>
                              <w:rPr>
                                <w:b/>
                                <w:bCs/>
                              </w:rPr>
                            </w:pPr>
                            <w:r w:rsidRPr="00036EE1">
                              <w:rPr>
                                <w:b/>
                                <w:bCs/>
                              </w:rPr>
                              <w:t>Ort:</w:t>
                            </w:r>
                            <w:r w:rsidR="007C5785" w:rsidRPr="00036EE1">
                              <w:rPr>
                                <w:i/>
                                <w:iCs/>
                              </w:rPr>
                              <w:t xml:space="preserve"> </w:t>
                            </w:r>
                            <w:r w:rsidR="00B81492" w:rsidRPr="00036EE1">
                              <w:rPr>
                                <w:i/>
                                <w:iCs/>
                              </w:rPr>
                              <w:t>Sammlung Sander, Darmstadt</w:t>
                            </w:r>
                          </w:p>
                          <w:p w14:paraId="355328D8" w14:textId="46132559" w:rsidR="00E10D68" w:rsidRPr="00036EE1" w:rsidRDefault="00E10D68" w:rsidP="000F3BBD">
                            <w:pPr>
                              <w:rPr>
                                <w:b/>
                                <w:bCs/>
                              </w:rPr>
                            </w:pPr>
                            <w:r w:rsidRPr="00036EE1">
                              <w:rPr>
                                <w:b/>
                                <w:bCs/>
                              </w:rPr>
                              <w:t xml:space="preserve">Entstehungszeit: </w:t>
                            </w:r>
                            <w:r w:rsidR="00B81492" w:rsidRPr="00036EE1">
                              <w:t>2008</w:t>
                            </w:r>
                          </w:p>
                          <w:p w14:paraId="7D83D155" w14:textId="68625231" w:rsidR="00B03DE8" w:rsidRPr="00EB73CB" w:rsidRDefault="006D68D0" w:rsidP="000E2933">
                            <w:pPr>
                              <w:jc w:val="both"/>
                              <w:rPr>
                                <w:b/>
                                <w:bCs/>
                                <w:sz w:val="18"/>
                                <w:szCs w:val="18"/>
                              </w:rPr>
                            </w:pPr>
                            <w:r w:rsidRPr="00036EE1">
                              <w:rPr>
                                <w:b/>
                                <w:bCs/>
                              </w:rPr>
                              <w:t>A</w:t>
                            </w:r>
                            <w:r w:rsidR="00CD073C" w:rsidRPr="00036EE1">
                              <w:rPr>
                                <w:b/>
                                <w:bCs/>
                              </w:rPr>
                              <w:t>ussage:</w:t>
                            </w:r>
                            <w:r w:rsidR="007C5785" w:rsidRPr="00036EE1">
                              <w:rPr>
                                <w:b/>
                                <w:bCs/>
                              </w:rPr>
                              <w:t xml:space="preserve"> </w:t>
                            </w:r>
                            <w:r w:rsidR="00EB73CB" w:rsidRPr="00EB73CB">
                              <w:rPr>
                                <w:sz w:val="18"/>
                                <w:szCs w:val="18"/>
                              </w:rPr>
                              <w:t>Zuerst erkennt man einen Paravent und ein Bett</w:t>
                            </w:r>
                            <w:r w:rsidR="00EB73CB">
                              <w:rPr>
                                <w:sz w:val="18"/>
                                <w:szCs w:val="18"/>
                              </w:rPr>
                              <w:t>,</w:t>
                            </w:r>
                            <w:r w:rsidR="00EB73CB" w:rsidRPr="00EB73CB">
                              <w:rPr>
                                <w:sz w:val="18"/>
                                <w:szCs w:val="18"/>
                              </w:rPr>
                              <w:t xml:space="preserve"> erst nachfolgend die riesigen Küchenreiben. Sie wirken bedrohlich und erzeugen im Betrachter die Assoziation von Schmerz und Leid. Dies steht im Gegensatz zu der Funktion eines Paravents und Bettes</w:t>
                            </w:r>
                            <w:r w:rsidR="00EB73CB">
                              <w:rPr>
                                <w:sz w:val="18"/>
                                <w:szCs w:val="18"/>
                              </w:rPr>
                              <w:t xml:space="preserve"> und der Geborgenheit der häuslichen Umgebung</w:t>
                            </w:r>
                            <w:r w:rsidR="00EB73CB" w:rsidRPr="00EB73CB">
                              <w:rPr>
                                <w:sz w:val="18"/>
                                <w:szCs w:val="18"/>
                              </w:rPr>
                              <w:t>. Die Alltagsgegenstände</w:t>
                            </w:r>
                            <w:r w:rsidR="00EB73CB" w:rsidRPr="00EB73CB">
                              <w:rPr>
                                <w:b/>
                                <w:bCs/>
                                <w:sz w:val="18"/>
                                <w:szCs w:val="18"/>
                              </w:rPr>
                              <w:t xml:space="preserve"> </w:t>
                            </w:r>
                            <w:r w:rsidR="00EB73CB" w:rsidRPr="00EB73CB">
                              <w:rPr>
                                <w:sz w:val="18"/>
                                <w:szCs w:val="18"/>
                              </w:rPr>
                              <w:t xml:space="preserve">werden so </w:t>
                            </w:r>
                            <w:r w:rsidR="000E2933">
                              <w:rPr>
                                <w:sz w:val="18"/>
                                <w:szCs w:val="18"/>
                              </w:rPr>
                              <w:t xml:space="preserve">Projektionsfläche von Ängsten </w:t>
                            </w:r>
                            <w:r w:rsidR="00EB73CB" w:rsidRPr="00EB73CB">
                              <w:rPr>
                                <w:sz w:val="18"/>
                                <w:szCs w:val="18"/>
                              </w:rPr>
                              <w:t xml:space="preserve">und zeigen auf, dass es </w:t>
                            </w:r>
                            <w:r w:rsidR="00EB73CB" w:rsidRPr="000E2933">
                              <w:rPr>
                                <w:sz w:val="18"/>
                                <w:szCs w:val="18"/>
                              </w:rPr>
                              <w:t xml:space="preserve">im häuslichen auch </w:t>
                            </w:r>
                            <w:r w:rsidR="000E2933" w:rsidRPr="000E2933">
                              <w:rPr>
                                <w:sz w:val="18"/>
                                <w:szCs w:val="18"/>
                              </w:rPr>
                              <w:t>negative Bedrohungsszenarien geben kann.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13BAD" id="_x0000_s1036" type="#_x0000_t202" style="position:absolute;margin-left:196.5pt;margin-top:284.35pt;width:302.8pt;height:22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" filled="f" stroked="f">
                <v:textbox>
                  <w:txbxContent>
                    <w:p w14:paraId="5773CC53" w14:textId="1965AE04" w:rsidR="008D7253" w:rsidRPr="00036EE1" w:rsidRDefault="006D68D0" w:rsidP="000F3BBD">
                      <w:pPr>
                        <w:rPr>
                          <w:b/>
                          <w:bCs/>
                        </w:rPr>
                      </w:pPr>
                      <w:r w:rsidRPr="00036EE1">
                        <w:rPr>
                          <w:b/>
                          <w:bCs/>
                        </w:rPr>
                        <w:t>Titel</w:t>
                      </w:r>
                      <w:r w:rsidR="008D7253" w:rsidRPr="00036EE1">
                        <w:rPr>
                          <w:b/>
                          <w:bCs/>
                        </w:rPr>
                        <w:t xml:space="preserve">: </w:t>
                      </w:r>
                      <w:r w:rsidR="00B81492" w:rsidRPr="00036EE1">
                        <w:rPr>
                          <w:bCs/>
                        </w:rPr>
                        <w:t xml:space="preserve">„Paravent“ </w:t>
                      </w:r>
                      <w:r w:rsidR="00036EE1" w:rsidRPr="00036EE1">
                        <w:rPr>
                          <w:bCs/>
                        </w:rPr>
                        <w:t>und</w:t>
                      </w:r>
                      <w:r w:rsidR="00B81492" w:rsidRPr="00036EE1">
                        <w:rPr>
                          <w:bCs/>
                        </w:rPr>
                        <w:t xml:space="preserve"> „</w:t>
                      </w:r>
                      <w:proofErr w:type="spellStart"/>
                      <w:r w:rsidR="00B81492" w:rsidRPr="00036EE1">
                        <w:rPr>
                          <w:bCs/>
                        </w:rPr>
                        <w:t>Daybed</w:t>
                      </w:r>
                      <w:proofErr w:type="spellEnd"/>
                      <w:r w:rsidR="00B81492" w:rsidRPr="00036EE1">
                        <w:rPr>
                          <w:bCs/>
                        </w:rPr>
                        <w:t>“</w:t>
                      </w:r>
                    </w:p>
                    <w:p w14:paraId="21F7F5FB" w14:textId="49A9B9EF" w:rsidR="008D7253" w:rsidRPr="00036EE1" w:rsidRDefault="008D7253" w:rsidP="000F3BBD">
                      <w:pPr>
                        <w:rPr>
                          <w:b/>
                          <w:bCs/>
                        </w:rPr>
                      </w:pPr>
                      <w:r w:rsidRPr="00036EE1">
                        <w:rPr>
                          <w:b/>
                          <w:bCs/>
                        </w:rPr>
                        <w:t>Künstler/in:</w:t>
                      </w:r>
                      <w:r w:rsidRPr="00036EE1">
                        <w:t xml:space="preserve"> </w:t>
                      </w:r>
                      <w:r w:rsidR="00254111" w:rsidRPr="00036EE1">
                        <w:t xml:space="preserve">Mona </w:t>
                      </w:r>
                      <w:proofErr w:type="spellStart"/>
                      <w:r w:rsidR="00254111" w:rsidRPr="00036EE1">
                        <w:t>Hatoum</w:t>
                      </w:r>
                      <w:proofErr w:type="spellEnd"/>
                    </w:p>
                    <w:p w14:paraId="503DF562" w14:textId="6CD18540" w:rsidR="008D7253" w:rsidRPr="00036EE1" w:rsidRDefault="008D7253" w:rsidP="000F3BBD">
                      <w:pPr>
                        <w:rPr>
                          <w:b/>
                          <w:bCs/>
                        </w:rPr>
                      </w:pPr>
                      <w:r w:rsidRPr="00036EE1">
                        <w:rPr>
                          <w:rFonts w:cstheme="minorHAnsi"/>
                          <w:b/>
                          <w:bCs/>
                        </w:rPr>
                        <w:t>Größe</w:t>
                      </w:r>
                      <w:r w:rsidR="00BC7ADA" w:rsidRPr="00036EE1">
                        <w:rPr>
                          <w:rFonts w:cstheme="minorHAnsi"/>
                          <w:b/>
                          <w:bCs/>
                        </w:rPr>
                        <w:t xml:space="preserve"> (</w:t>
                      </w:r>
                      <w:proofErr w:type="spellStart"/>
                      <w:r w:rsidR="00BC7ADA" w:rsidRPr="00036EE1">
                        <w:rPr>
                          <w:rFonts w:cstheme="minorHAnsi"/>
                          <w:b/>
                          <w:bCs/>
                        </w:rPr>
                        <w:t>HxBxT</w:t>
                      </w:r>
                      <w:proofErr w:type="spellEnd"/>
                      <w:r w:rsidR="00BC7ADA" w:rsidRPr="00036EE1">
                        <w:rPr>
                          <w:rFonts w:cstheme="minorHAnsi"/>
                          <w:b/>
                          <w:bCs/>
                        </w:rPr>
                        <w:t>)</w:t>
                      </w:r>
                      <w:r w:rsidRPr="00036EE1">
                        <w:rPr>
                          <w:rFonts w:cstheme="minorHAnsi"/>
                          <w:b/>
                          <w:bCs/>
                        </w:rPr>
                        <w:t xml:space="preserve">: </w:t>
                      </w:r>
                      <w:r w:rsidR="00B81492" w:rsidRPr="00036EE1">
                        <w:rPr>
                          <w:rFonts w:cstheme="minorHAnsi"/>
                          <w:b/>
                          <w:bCs/>
                        </w:rPr>
                        <w:t xml:space="preserve">Paravent: </w:t>
                      </w:r>
                      <w:r w:rsidR="00B81492" w:rsidRPr="00036EE1">
                        <w:rPr>
                          <w:rFonts w:cstheme="minorHAnsi"/>
                          <w:bCs/>
                        </w:rPr>
                        <w:t xml:space="preserve">211 x 302 x 5 cm; </w:t>
                      </w:r>
                      <w:r w:rsidR="00B81492" w:rsidRPr="00036EE1">
                        <w:rPr>
                          <w:rFonts w:cstheme="minorHAnsi"/>
                          <w:b/>
                        </w:rPr>
                        <w:t>Bett</w:t>
                      </w:r>
                      <w:r w:rsidR="00B81492" w:rsidRPr="00036EE1">
                        <w:rPr>
                          <w:rFonts w:cstheme="minorHAnsi"/>
                          <w:bCs/>
                        </w:rPr>
                        <w:t>: 31,5 x 219 x 98 cm</w:t>
                      </w:r>
                    </w:p>
                    <w:p w14:paraId="398BBB80" w14:textId="687D5012" w:rsidR="008D7253" w:rsidRPr="00036EE1" w:rsidRDefault="008D7253" w:rsidP="000F3BBD">
                      <w:pPr>
                        <w:rPr>
                          <w:rFonts w:cstheme="minorHAnsi"/>
                        </w:rPr>
                      </w:pPr>
                      <w:r w:rsidRPr="00036EE1">
                        <w:rPr>
                          <w:rFonts w:cstheme="minorHAnsi"/>
                          <w:b/>
                          <w:bCs/>
                        </w:rPr>
                        <w:t xml:space="preserve">Material: </w:t>
                      </w:r>
                      <w:r w:rsidR="00B81492" w:rsidRPr="00036EE1">
                        <w:rPr>
                          <w:rFonts w:cstheme="minorHAnsi"/>
                        </w:rPr>
                        <w:t>geschwärzter Stahl</w:t>
                      </w:r>
                    </w:p>
                    <w:p w14:paraId="4B73D22F" w14:textId="07C3FA87" w:rsidR="00E10D68" w:rsidRPr="00036EE1" w:rsidRDefault="00E10D68" w:rsidP="000F3BBD">
                      <w:pPr>
                        <w:rPr>
                          <w:b/>
                          <w:bCs/>
                        </w:rPr>
                      </w:pPr>
                      <w:r w:rsidRPr="00036EE1">
                        <w:rPr>
                          <w:b/>
                          <w:bCs/>
                        </w:rPr>
                        <w:t>Ort:</w:t>
                      </w:r>
                      <w:r w:rsidR="007C5785" w:rsidRPr="00036EE1">
                        <w:rPr>
                          <w:i/>
                          <w:iCs/>
                        </w:rPr>
                        <w:t xml:space="preserve"> </w:t>
                      </w:r>
                      <w:r w:rsidR="00B81492" w:rsidRPr="00036EE1">
                        <w:rPr>
                          <w:i/>
                          <w:iCs/>
                        </w:rPr>
                        <w:t>Sammlung Sander, Darmstadt</w:t>
                      </w:r>
                    </w:p>
                    <w:p w14:paraId="355328D8" w14:textId="46132559" w:rsidR="00E10D68" w:rsidRPr="00036EE1" w:rsidRDefault="00E10D68" w:rsidP="000F3BBD">
                      <w:pPr>
                        <w:rPr>
                          <w:b/>
                          <w:bCs/>
                        </w:rPr>
                      </w:pPr>
                      <w:r w:rsidRPr="00036EE1">
                        <w:rPr>
                          <w:b/>
                          <w:bCs/>
                        </w:rPr>
                        <w:t xml:space="preserve">Entstehungszeit: </w:t>
                      </w:r>
                      <w:r w:rsidR="00B81492" w:rsidRPr="00036EE1">
                        <w:t>2008</w:t>
                      </w:r>
                    </w:p>
                    <w:p w14:paraId="7D83D155" w14:textId="68625231" w:rsidR="00B03DE8" w:rsidRPr="00EB73CB" w:rsidRDefault="006D68D0" w:rsidP="000E2933">
                      <w:pPr>
                        <w:jc w:val="both"/>
                        <w:rPr>
                          <w:b/>
                          <w:bCs/>
                          <w:sz w:val="18"/>
                          <w:szCs w:val="18"/>
                        </w:rPr>
                      </w:pPr>
                      <w:r w:rsidRPr="00036EE1">
                        <w:rPr>
                          <w:b/>
                          <w:bCs/>
                        </w:rPr>
                        <w:t>A</w:t>
                      </w:r>
                      <w:r w:rsidR="00CD073C" w:rsidRPr="00036EE1">
                        <w:rPr>
                          <w:b/>
                          <w:bCs/>
                        </w:rPr>
                        <w:t>ussage:</w:t>
                      </w:r>
                      <w:r w:rsidR="007C5785" w:rsidRPr="00036EE1">
                        <w:rPr>
                          <w:b/>
                          <w:bCs/>
                        </w:rPr>
                        <w:t xml:space="preserve"> </w:t>
                      </w:r>
                      <w:r w:rsidR="00EB73CB" w:rsidRPr="00EB73CB">
                        <w:rPr>
                          <w:sz w:val="18"/>
                          <w:szCs w:val="18"/>
                        </w:rPr>
                        <w:t>Zuerst erkennt man einen Paravent und ein Bett</w:t>
                      </w:r>
                      <w:r w:rsidR="00EB73CB">
                        <w:rPr>
                          <w:sz w:val="18"/>
                          <w:szCs w:val="18"/>
                        </w:rPr>
                        <w:t>,</w:t>
                      </w:r>
                      <w:r w:rsidR="00EB73CB" w:rsidRPr="00EB73CB">
                        <w:rPr>
                          <w:sz w:val="18"/>
                          <w:szCs w:val="18"/>
                        </w:rPr>
                        <w:t xml:space="preserve"> erst nachfolgend die riesigen Küchenreiben. Sie wirken bedrohlich und erzeugen im Betrachter die Assoziation von Schmerz und Leid. Dies steht im Gegensatz zu der Funktion eines Paravents und Bettes</w:t>
                      </w:r>
                      <w:r w:rsidR="00EB73CB">
                        <w:rPr>
                          <w:sz w:val="18"/>
                          <w:szCs w:val="18"/>
                        </w:rPr>
                        <w:t xml:space="preserve"> und der Geborgenheit der häuslichen Umgebung</w:t>
                      </w:r>
                      <w:r w:rsidR="00EB73CB" w:rsidRPr="00EB73CB">
                        <w:rPr>
                          <w:sz w:val="18"/>
                          <w:szCs w:val="18"/>
                        </w:rPr>
                        <w:t>. Die Alltagsgegenstände</w:t>
                      </w:r>
                      <w:r w:rsidR="00EB73CB" w:rsidRPr="00EB73CB">
                        <w:rPr>
                          <w:b/>
                          <w:bCs/>
                          <w:sz w:val="18"/>
                          <w:szCs w:val="18"/>
                        </w:rPr>
                        <w:t xml:space="preserve"> </w:t>
                      </w:r>
                      <w:r w:rsidR="00EB73CB" w:rsidRPr="00EB73CB">
                        <w:rPr>
                          <w:sz w:val="18"/>
                          <w:szCs w:val="18"/>
                        </w:rPr>
                        <w:t xml:space="preserve">werden so </w:t>
                      </w:r>
                      <w:r w:rsidR="000E2933">
                        <w:rPr>
                          <w:sz w:val="18"/>
                          <w:szCs w:val="18"/>
                        </w:rPr>
                        <w:t xml:space="preserve">Projektionsfläche von Ängsten </w:t>
                      </w:r>
                      <w:r w:rsidR="00EB73CB" w:rsidRPr="00EB73CB">
                        <w:rPr>
                          <w:sz w:val="18"/>
                          <w:szCs w:val="18"/>
                        </w:rPr>
                        <w:t xml:space="preserve">und zeigen auf, dass es </w:t>
                      </w:r>
                      <w:r w:rsidR="00EB73CB" w:rsidRPr="000E2933">
                        <w:rPr>
                          <w:sz w:val="18"/>
                          <w:szCs w:val="18"/>
                        </w:rPr>
                        <w:t xml:space="preserve">im häuslichen auch </w:t>
                      </w:r>
                      <w:r w:rsidR="000E2933" w:rsidRPr="000E2933">
                        <w:rPr>
                          <w:sz w:val="18"/>
                          <w:szCs w:val="18"/>
                        </w:rPr>
                        <w:t>negative Bedrohungsszenarien geben kann.</w:t>
                      </w:r>
                    </w:p>
                  </w:txbxContent>
                </v:textbox>
                <w10:wrap anchory="page"/>
              </v:shape>
            </w:pict>
          </mc:Fallback>
        </mc:AlternateContent>
      </w:r>
      <w:r w:rsidR="007C5785" w:rsidRPr="00B03DE8">
        <w:rPr>
          <w:b/>
          <w:bCs/>
          <w:noProof/>
          <w:sz w:val="18"/>
          <w:szCs w:val="18"/>
          <w:lang w:eastAsia="de-DE"/>
        </w:rPr>
        <mc:AlternateContent>
          <mc:Choice Requires="wps">
            <w:drawing>
              <wp:anchor distT="45720" distB="45720" distL="114300" distR="114300" simplePos="0" relativeHeight="251685888" behindDoc="0" locked="0" layoutInCell="1" allowOverlap="1" wp14:anchorId="7763D954" wp14:editId="787EC511">
                <wp:simplePos x="0" y="0"/>
                <wp:positionH relativeFrom="column">
                  <wp:posOffset>6855361</wp:posOffset>
                </wp:positionH>
                <wp:positionV relativeFrom="page">
                  <wp:posOffset>3770142</wp:posOffset>
                </wp:positionV>
                <wp:extent cx="2636813" cy="237236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13" cy="2372360"/>
                        </a:xfrm>
                        <a:prstGeom prst="rect">
                          <a:avLst/>
                        </a:prstGeom>
                        <a:noFill/>
                        <a:ln w="9525">
                          <a:noFill/>
                          <a:miter lim="800000"/>
                          <a:headEnd/>
                          <a:tailEnd/>
                        </a:ln>
                      </wps:spPr>
                      <wps:txbx>
                        <w:txbxContent>
                          <w:p w14:paraId="349F7FA7" w14:textId="7CFB1BFD" w:rsidR="00900FFD" w:rsidRPr="005A067D" w:rsidRDefault="005A067D" w:rsidP="005A067D">
                            <w:pPr>
                              <w:rPr>
                                <w:i/>
                                <w:iCs/>
                                <w:sz w:val="16"/>
                                <w:szCs w:val="16"/>
                                <w:shd w:val="clear" w:color="auto" w:fill="E6E6E6"/>
                                <w:vertAlign w:val="superscript"/>
                              </w:rPr>
                            </w:pPr>
                            <w:r w:rsidRPr="005A067D">
                              <w:rPr>
                                <w:i/>
                                <w:iCs/>
                                <w:sz w:val="16"/>
                                <w:szCs w:val="16"/>
                                <w:shd w:val="clear" w:color="auto" w:fill="E6E6E6"/>
                              </w:rPr>
                              <w:t>„</w:t>
                            </w:r>
                            <w:proofErr w:type="spellStart"/>
                            <w:r w:rsidR="00900FFD" w:rsidRPr="005A067D">
                              <w:rPr>
                                <w:i/>
                                <w:iCs/>
                                <w:sz w:val="16"/>
                                <w:szCs w:val="16"/>
                                <w:shd w:val="clear" w:color="auto" w:fill="E6E6E6"/>
                              </w:rPr>
                              <w:t>Hatoum</w:t>
                            </w:r>
                            <w:proofErr w:type="spellEnd"/>
                            <w:r w:rsidR="00900FFD" w:rsidRPr="005A067D">
                              <w:rPr>
                                <w:i/>
                                <w:iCs/>
                                <w:sz w:val="16"/>
                                <w:szCs w:val="16"/>
                                <w:shd w:val="clear" w:color="auto" w:fill="E6E6E6"/>
                              </w:rPr>
                              <w:t xml:space="preserve"> verbindet mit Küchenutensilien wie den Reiben familiäre Rollenbilder, die sie befremden. </w:t>
                            </w:r>
                            <w:r w:rsidRPr="005A067D">
                              <w:rPr>
                                <w:i/>
                                <w:iCs/>
                                <w:sz w:val="16"/>
                                <w:szCs w:val="16"/>
                                <w:shd w:val="clear" w:color="auto" w:fill="E6E6E6"/>
                              </w:rPr>
                              <w:t>(…)</w:t>
                            </w:r>
                            <w:r w:rsidR="009B3928">
                              <w:rPr>
                                <w:i/>
                                <w:iCs/>
                                <w:sz w:val="16"/>
                                <w:szCs w:val="16"/>
                                <w:shd w:val="clear" w:color="auto" w:fill="E6E6E6"/>
                              </w:rPr>
                              <w:t xml:space="preserve"> </w:t>
                            </w:r>
                            <w:r w:rsidR="00900FFD" w:rsidRPr="005A067D">
                              <w:rPr>
                                <w:i/>
                                <w:iCs/>
                                <w:sz w:val="16"/>
                                <w:szCs w:val="16"/>
                                <w:shd w:val="clear" w:color="auto" w:fill="E6E6E6"/>
                              </w:rPr>
                              <w:t>Durch die Konfrontation des Publikums mit diesen dunklen, schweren Objekten wird die abstrakte Idee des Leidens unter häuslichen Konventionen in die eigene körperliche Vorstellungswelt überführt.</w:t>
                            </w:r>
                            <w:r w:rsidRPr="005A067D">
                              <w:rPr>
                                <w:i/>
                                <w:iCs/>
                                <w:sz w:val="16"/>
                                <w:szCs w:val="16"/>
                                <w:shd w:val="clear" w:color="auto" w:fill="E6E6E6"/>
                              </w:rPr>
                              <w:t>“</w:t>
                            </w:r>
                            <w:r>
                              <w:rPr>
                                <w:i/>
                                <w:iCs/>
                                <w:sz w:val="16"/>
                                <w:szCs w:val="16"/>
                                <w:shd w:val="clear" w:color="auto" w:fill="E6E6E6"/>
                                <w:vertAlign w:val="superscript"/>
                              </w:rPr>
                              <w:t>3</w:t>
                            </w:r>
                          </w:p>
                          <w:p w14:paraId="3E1E0797" w14:textId="37ADB05E" w:rsidR="00900FFD" w:rsidRPr="005A067D" w:rsidRDefault="005A067D" w:rsidP="005A067D">
                            <w:pPr>
                              <w:rPr>
                                <w:sz w:val="16"/>
                                <w:szCs w:val="16"/>
                                <w:vertAlign w:val="superscript"/>
                              </w:rPr>
                            </w:pPr>
                            <w:r>
                              <w:rPr>
                                <w:sz w:val="16"/>
                                <w:szCs w:val="16"/>
                                <w:shd w:val="clear" w:color="auto" w:fill="E6E6E6"/>
                              </w:rPr>
                              <w:t>„</w:t>
                            </w:r>
                            <w:r w:rsidR="00900FFD" w:rsidRPr="005A067D">
                              <w:rPr>
                                <w:i/>
                                <w:iCs/>
                                <w:sz w:val="16"/>
                                <w:szCs w:val="16"/>
                                <w:shd w:val="clear" w:color="auto" w:fill="E6E6E6"/>
                              </w:rPr>
                              <w:t>Der Paravent wird zum Grenzzaun. So dient auch hier ein Alltagsgegenstand der psychologischen Affektverschiebung, wird Projektionsfläche von Ängsten, Bedrohungsszenarien und Mechanismen der Ausgrenzung. Übertragen auf den Bereich des Häuslichen kann dieser nicht nur als Ort der Geborgenheit, sondern auch der Überwachung und Kontrolle verstanden werden.</w:t>
                            </w:r>
                            <w:r w:rsidRPr="005A067D">
                              <w:rPr>
                                <w:i/>
                                <w:iCs/>
                                <w:sz w:val="16"/>
                                <w:szCs w:val="16"/>
                                <w:shd w:val="clear" w:color="auto" w:fill="E6E6E6"/>
                              </w:rPr>
                              <w:t>“</w:t>
                            </w:r>
                            <w:r>
                              <w:rPr>
                                <w:i/>
                                <w:iCs/>
                                <w:sz w:val="16"/>
                                <w:szCs w:val="16"/>
                                <w:shd w:val="clear" w:color="auto" w:fill="E6E6E6"/>
                                <w:vertAlign w:val="superscript"/>
                              </w:rPr>
                              <w:t>4</w:t>
                            </w:r>
                          </w:p>
                          <w:p w14:paraId="50154DD9" w14:textId="30D4D12B" w:rsidR="007C5785" w:rsidRPr="005A067D" w:rsidRDefault="00036EE1" w:rsidP="005A067D">
                            <w:pPr>
                              <w:pStyle w:val="Listenabsatz"/>
                              <w:numPr>
                                <w:ilvl w:val="0"/>
                                <w:numId w:val="4"/>
                              </w:numPr>
                              <w:rPr>
                                <w:b/>
                                <w:bCs/>
                              </w:rPr>
                            </w:pPr>
                            <w:r w:rsidRPr="005A067D">
                              <w:rPr>
                                <w:b/>
                                <w:bCs/>
                              </w:rPr>
                              <w:t xml:space="preserve">Narration </w:t>
                            </w:r>
                            <w:r w:rsidRPr="005A067D">
                              <w:t>(das Kunstobjekt erzählt direkt oder indirekt eine Geschichte)</w:t>
                            </w:r>
                          </w:p>
                          <w:p w14:paraId="261BDA26" w14:textId="77777777" w:rsidR="002A07EB" w:rsidRPr="005A067D" w:rsidRDefault="002A07EB" w:rsidP="005A067D">
                            <w:pPr>
                              <w:rPr>
                                <w:b/>
                                <w:bCs/>
                                <w:sz w:val="16"/>
                                <w:szCs w:val="16"/>
                              </w:rPr>
                            </w:pPr>
                          </w:p>
                          <w:p w14:paraId="6654CA44" w14:textId="51A6D2A7" w:rsidR="00B03DE8" w:rsidRPr="005A067D" w:rsidRDefault="007C5785" w:rsidP="005A067D">
                            <w:pPr>
                              <w:rPr>
                                <w:sz w:val="16"/>
                                <w:szCs w:val="16"/>
                              </w:rPr>
                            </w:pPr>
                            <w:r w:rsidRPr="005A067D">
                              <w:rPr>
                                <w:b/>
                                <w:bCs/>
                                <w:sz w:val="16"/>
                                <w:szCs w:val="16"/>
                              </w:rPr>
                              <w:t xml:space="preserve">Weitere mögliche Nennung: </w:t>
                            </w:r>
                            <w:r w:rsidR="0081717D" w:rsidRPr="005A067D">
                              <w:rPr>
                                <w:sz w:val="16"/>
                                <w:szCs w:val="16"/>
                              </w:rPr>
                              <w:t>Expression, Narration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39.8pt;margin-top:296.85pt;width:207.6pt;height:186.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" filled="f" stroked="f">
                <v:textbox>
                  <w:txbxContent>
                    <w:p w14:paraId="349F7FA7" w14:textId="7CFB1BFD" w:rsidR="00900FFD" w:rsidRPr="005A067D" w:rsidRDefault="005A067D" w:rsidP="005A067D">
                      <w:pPr>
                        <w:rPr>
                          <w:i/>
                          <w:iCs/>
                          <w:sz w:val="16"/>
                          <w:szCs w:val="16"/>
                          <w:shd w:val="clear" w:color="auto" w:fill="E6E6E6"/>
                          <w:vertAlign w:val="superscript"/>
                        </w:rPr>
                      </w:pPr>
                      <w:r w:rsidRPr="005A067D">
                        <w:rPr>
                          <w:i/>
                          <w:iCs/>
                          <w:sz w:val="16"/>
                          <w:szCs w:val="16"/>
                          <w:shd w:val="clear" w:color="auto" w:fill="E6E6E6"/>
                        </w:rPr>
                        <w:t>„</w:t>
                      </w:r>
                      <w:proofErr w:type="spellStart"/>
                      <w:r w:rsidR="00900FFD" w:rsidRPr="005A067D">
                        <w:rPr>
                          <w:i/>
                          <w:iCs/>
                          <w:sz w:val="16"/>
                          <w:szCs w:val="16"/>
                          <w:shd w:val="clear" w:color="auto" w:fill="E6E6E6"/>
                        </w:rPr>
                        <w:t>Hatoum</w:t>
                      </w:r>
                      <w:proofErr w:type="spellEnd"/>
                      <w:r w:rsidR="00900FFD" w:rsidRPr="005A067D">
                        <w:rPr>
                          <w:i/>
                          <w:iCs/>
                          <w:sz w:val="16"/>
                          <w:szCs w:val="16"/>
                          <w:shd w:val="clear" w:color="auto" w:fill="E6E6E6"/>
                        </w:rPr>
                        <w:t xml:space="preserve"> verbindet mit Küchenutensilien wie den Reiben familiäre Rollenbilder, die sie befremden. </w:t>
                      </w:r>
                      <w:r w:rsidRPr="005A067D">
                        <w:rPr>
                          <w:i/>
                          <w:iCs/>
                          <w:sz w:val="16"/>
                          <w:szCs w:val="16"/>
                          <w:shd w:val="clear" w:color="auto" w:fill="E6E6E6"/>
                        </w:rPr>
                        <w:t>(…)</w:t>
                      </w:r>
                      <w:r w:rsidR="009B3928">
                        <w:rPr>
                          <w:i/>
                          <w:iCs/>
                          <w:sz w:val="16"/>
                          <w:szCs w:val="16"/>
                          <w:shd w:val="clear" w:color="auto" w:fill="E6E6E6"/>
                        </w:rPr>
                        <w:t xml:space="preserve"> </w:t>
                      </w:r>
                      <w:r w:rsidR="00900FFD" w:rsidRPr="005A067D">
                        <w:rPr>
                          <w:i/>
                          <w:iCs/>
                          <w:sz w:val="16"/>
                          <w:szCs w:val="16"/>
                          <w:shd w:val="clear" w:color="auto" w:fill="E6E6E6"/>
                        </w:rPr>
                        <w:t>Durch die Konfrontation des Publikums mit diesen dunklen, schweren Objekten wird die abstrakte Idee des Leidens unter häuslichen Konventionen in die eigene körperliche Vorstellungswelt überführt.</w:t>
                      </w:r>
                      <w:r w:rsidRPr="005A067D">
                        <w:rPr>
                          <w:i/>
                          <w:iCs/>
                          <w:sz w:val="16"/>
                          <w:szCs w:val="16"/>
                          <w:shd w:val="clear" w:color="auto" w:fill="E6E6E6"/>
                        </w:rPr>
                        <w:t>“</w:t>
                      </w:r>
                      <w:r>
                        <w:rPr>
                          <w:i/>
                          <w:iCs/>
                          <w:sz w:val="16"/>
                          <w:szCs w:val="16"/>
                          <w:shd w:val="clear" w:color="auto" w:fill="E6E6E6"/>
                          <w:vertAlign w:val="superscript"/>
                        </w:rPr>
                        <w:t>3</w:t>
                      </w:r>
                    </w:p>
                    <w:p w14:paraId="3E1E0797" w14:textId="37ADB05E" w:rsidR="00900FFD" w:rsidRPr="005A067D" w:rsidRDefault="005A067D" w:rsidP="005A067D">
                      <w:pPr>
                        <w:rPr>
                          <w:sz w:val="16"/>
                          <w:szCs w:val="16"/>
                          <w:vertAlign w:val="superscript"/>
                        </w:rPr>
                      </w:pPr>
                      <w:r>
                        <w:rPr>
                          <w:sz w:val="16"/>
                          <w:szCs w:val="16"/>
                          <w:shd w:val="clear" w:color="auto" w:fill="E6E6E6"/>
                        </w:rPr>
                        <w:t>„</w:t>
                      </w:r>
                      <w:r w:rsidR="00900FFD" w:rsidRPr="005A067D">
                        <w:rPr>
                          <w:i/>
                          <w:iCs/>
                          <w:sz w:val="16"/>
                          <w:szCs w:val="16"/>
                          <w:shd w:val="clear" w:color="auto" w:fill="E6E6E6"/>
                        </w:rPr>
                        <w:t>Der Paravent wird zum Grenzzaun. So dient auch hier ein Alltagsgegenstand der psychologischen Affektverschiebung, wird Projektionsfläche von Ängsten, Bedrohungsszenarien und Mechanismen der Ausgrenzung. Übertragen auf den Bereich des Häuslichen kann dieser nicht nur als Ort der Geborgenheit, sondern auch der Überwachung und Kontrolle verstanden werden.</w:t>
                      </w:r>
                      <w:r w:rsidRPr="005A067D">
                        <w:rPr>
                          <w:i/>
                          <w:iCs/>
                          <w:sz w:val="16"/>
                          <w:szCs w:val="16"/>
                          <w:shd w:val="clear" w:color="auto" w:fill="E6E6E6"/>
                        </w:rPr>
                        <w:t>“</w:t>
                      </w:r>
                      <w:r>
                        <w:rPr>
                          <w:i/>
                          <w:iCs/>
                          <w:sz w:val="16"/>
                          <w:szCs w:val="16"/>
                          <w:shd w:val="clear" w:color="auto" w:fill="E6E6E6"/>
                          <w:vertAlign w:val="superscript"/>
                        </w:rPr>
                        <w:t>4</w:t>
                      </w:r>
                    </w:p>
                    <w:p w14:paraId="50154DD9" w14:textId="30D4D12B" w:rsidR="007C5785" w:rsidRPr="005A067D" w:rsidRDefault="00036EE1" w:rsidP="005A067D">
                      <w:pPr>
                        <w:pStyle w:val="Listenabsatz"/>
                        <w:numPr>
                          <w:ilvl w:val="0"/>
                          <w:numId w:val="4"/>
                        </w:numPr>
                        <w:rPr>
                          <w:b/>
                          <w:bCs/>
                        </w:rPr>
                      </w:pPr>
                      <w:r w:rsidRPr="005A067D">
                        <w:rPr>
                          <w:b/>
                          <w:bCs/>
                        </w:rPr>
                        <w:t xml:space="preserve">Narration </w:t>
                      </w:r>
                      <w:r w:rsidRPr="005A067D">
                        <w:t>(das Kunstobjekt erzählt direkt oder indirekt eine Geschichte)</w:t>
                      </w:r>
                    </w:p>
                    <w:p w14:paraId="261BDA26" w14:textId="77777777" w:rsidR="002A07EB" w:rsidRPr="005A067D" w:rsidRDefault="002A07EB" w:rsidP="005A067D">
                      <w:pPr>
                        <w:rPr>
                          <w:b/>
                          <w:bCs/>
                          <w:sz w:val="16"/>
                          <w:szCs w:val="16"/>
                        </w:rPr>
                      </w:pPr>
                    </w:p>
                    <w:p w14:paraId="6654CA44" w14:textId="51A6D2A7" w:rsidR="00B03DE8" w:rsidRPr="005A067D" w:rsidRDefault="007C5785" w:rsidP="005A067D">
                      <w:pPr>
                        <w:rPr>
                          <w:sz w:val="16"/>
                          <w:szCs w:val="16"/>
                        </w:rPr>
                      </w:pPr>
                      <w:r w:rsidRPr="005A067D">
                        <w:rPr>
                          <w:b/>
                          <w:bCs/>
                          <w:sz w:val="16"/>
                          <w:szCs w:val="16"/>
                        </w:rPr>
                        <w:t xml:space="preserve">Weitere mögliche Nennung: </w:t>
                      </w:r>
                      <w:r w:rsidR="0081717D" w:rsidRPr="005A067D">
                        <w:rPr>
                          <w:sz w:val="16"/>
                          <w:szCs w:val="16"/>
                        </w:rPr>
                        <w:t>Expression, Narration</w:t>
                      </w:r>
                    </w:p>
                  </w:txbxContent>
                </v:textbox>
                <w10:wrap anchory="page"/>
              </v:shape>
            </w:pict>
          </mc:Fallback>
        </mc:AlternateContent>
      </w:r>
      <w:r w:rsidR="007C5785" w:rsidRPr="00B03DE8">
        <w:rPr>
          <w:b/>
          <w:bCs/>
          <w:noProof/>
          <w:sz w:val="18"/>
          <w:szCs w:val="18"/>
          <w:lang w:eastAsia="de-DE"/>
        </w:rPr>
        <mc:AlternateContent>
          <mc:Choice Requires="wps">
            <w:drawing>
              <wp:anchor distT="45720" distB="45720" distL="114300" distR="114300" simplePos="0" relativeHeight="251683840" behindDoc="0" locked="0" layoutInCell="1" allowOverlap="1" wp14:anchorId="573A6293" wp14:editId="100F5839">
                <wp:simplePos x="0" y="0"/>
                <wp:positionH relativeFrom="column">
                  <wp:posOffset>-291025</wp:posOffset>
                </wp:positionH>
                <wp:positionV relativeFrom="page">
                  <wp:posOffset>3742006</wp:posOffset>
                </wp:positionV>
                <wp:extent cx="2708354" cy="22879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354" cy="2287905"/>
                        </a:xfrm>
                        <a:prstGeom prst="rect">
                          <a:avLst/>
                        </a:prstGeom>
                        <a:noFill/>
                        <a:ln w="9525">
                          <a:noFill/>
                          <a:miter lim="800000"/>
                          <a:headEnd/>
                          <a:tailEnd/>
                        </a:ln>
                      </wps:spPr>
                      <wps:txbx>
                        <w:txbxContent>
                          <w:p w14:paraId="352A4AD1" w14:textId="629706C8" w:rsidR="00036EE1" w:rsidRPr="009627F9" w:rsidRDefault="005A067D" w:rsidP="005A067D">
                            <w:pPr>
                              <w:rPr>
                                <w:rFonts w:eastAsia="Times New Roman" w:cstheme="minorHAnsi"/>
                                <w:i/>
                                <w:iCs/>
                                <w:color w:val="516064"/>
                                <w:vertAlign w:val="superscript"/>
                                <w:lang w:eastAsia="de-DE"/>
                              </w:rPr>
                            </w:pPr>
                            <w:r w:rsidRPr="009627F9">
                              <w:rPr>
                                <w:i/>
                                <w:iCs/>
                                <w:shd w:val="clear" w:color="auto" w:fill="E6E6E6"/>
                              </w:rPr>
                              <w:t>„</w:t>
                            </w:r>
                            <w:r w:rsidR="00900FFD" w:rsidRPr="009627F9">
                              <w:rPr>
                                <w:i/>
                                <w:iCs/>
                                <w:shd w:val="clear" w:color="auto" w:fill="E6E6E6"/>
                              </w:rPr>
                              <w:t>Die Funktion des Paravents als Raumteiler oder Sichtschutz wird durch die Löcher im Metall unterlaufen, die eher an Schießscharten oder Beobachtungsluken denken lassen. Der Paravent wird zum Grenzzaun.</w:t>
                            </w:r>
                            <w:r w:rsidRPr="009627F9">
                              <w:rPr>
                                <w:i/>
                                <w:iCs/>
                                <w:shd w:val="clear" w:color="auto" w:fill="E6E6E6"/>
                              </w:rPr>
                              <w:t>“</w:t>
                            </w:r>
                            <w:r w:rsidR="00900FFD" w:rsidRPr="009627F9">
                              <w:rPr>
                                <w:i/>
                                <w:iCs/>
                                <w:shd w:val="clear" w:color="auto" w:fill="E6E6E6"/>
                              </w:rPr>
                              <w:t xml:space="preserve"> </w:t>
                            </w:r>
                            <w:r w:rsidRPr="009627F9">
                              <w:rPr>
                                <w:rFonts w:eastAsia="Times New Roman" w:cstheme="minorHAnsi"/>
                                <w:i/>
                                <w:iCs/>
                                <w:color w:val="516064"/>
                                <w:vertAlign w:val="superscript"/>
                                <w:lang w:eastAsia="de-DE"/>
                              </w:rPr>
                              <w:t>2</w:t>
                            </w:r>
                          </w:p>
                          <w:p w14:paraId="34AD528A" w14:textId="2AA66AB7" w:rsidR="00036EE1" w:rsidRPr="00036EE1" w:rsidRDefault="00036EE1" w:rsidP="00036EE1">
                            <w:pPr>
                              <w:pStyle w:val="Listenabsatz"/>
                              <w:numPr>
                                <w:ilvl w:val="0"/>
                                <w:numId w:val="3"/>
                              </w:numPr>
                              <w:rPr>
                                <w:rFonts w:cstheme="minorHAnsi"/>
                                <w:color w:val="516064"/>
                              </w:rPr>
                            </w:pPr>
                            <w:r w:rsidRPr="005A067D">
                              <w:rPr>
                                <w:rFonts w:eastAsia="Times New Roman" w:cstheme="minorHAnsi"/>
                                <w:b/>
                                <w:bCs/>
                                <w:lang w:eastAsia="de-DE"/>
                              </w:rPr>
                              <w:t>Interpretieren</w:t>
                            </w:r>
                            <w:r w:rsidRPr="005A067D">
                              <w:rPr>
                                <w:rFonts w:eastAsia="Times New Roman" w:cstheme="minorHAnsi"/>
                                <w:lang w:eastAsia="de-DE"/>
                              </w:rPr>
                              <w:t xml:space="preserve"> </w:t>
                            </w:r>
                            <w:r w:rsidRPr="00036EE1">
                              <w:rPr>
                                <w:rFonts w:eastAsia="Times New Roman" w:cstheme="minorHAnsi"/>
                                <w:color w:val="516064"/>
                                <w:lang w:eastAsia="de-DE"/>
                              </w:rPr>
                              <w:t>(</w:t>
                            </w:r>
                            <w:r w:rsidRPr="00036EE1">
                              <w:rPr>
                                <w:rFonts w:eastAsia="Times New Roman" w:cstheme="minorHAnsi"/>
                                <w:color w:val="516064"/>
                              </w:rPr>
                              <w:t>etwas auf eine bestimmte Art verstehen, also deuten</w:t>
                            </w:r>
                            <w:r w:rsidR="00900FFD">
                              <w:rPr>
                                <w:rFonts w:eastAsia="Times New Roman" w:cstheme="minorHAnsi"/>
                                <w:color w:val="516064"/>
                              </w:rPr>
                              <w:t>)</w:t>
                            </w:r>
                          </w:p>
                          <w:p w14:paraId="5D850303" w14:textId="77777777" w:rsidR="00824EB6" w:rsidRPr="00824EB6" w:rsidRDefault="00824EB6" w:rsidP="00824EB6">
                            <w:pPr>
                              <w:pStyle w:val="Listenabsatz"/>
                              <w:ind w:left="360"/>
                            </w:pPr>
                          </w:p>
                          <w:p w14:paraId="0E1C062E" w14:textId="61D957A7" w:rsidR="007C5785" w:rsidRPr="007C5785" w:rsidRDefault="007C5785" w:rsidP="007C5785">
                            <w:pPr>
                              <w:pStyle w:val="Listenabsatz"/>
                              <w:rPr>
                                <w:vertAlign w:val="superscript"/>
                              </w:rPr>
                            </w:pPr>
                          </w:p>
                          <w:p w14:paraId="2A5A80BE" w14:textId="0E0F8B77" w:rsidR="00B03DE8" w:rsidRPr="00E10D68" w:rsidRDefault="00B03DE8" w:rsidP="00B03DE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9pt;margin-top:294.65pt;width:213.25pt;height:180.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" filled="f" stroked="f">
                <v:textbox>
                  <w:txbxContent>
                    <w:p w14:paraId="352A4AD1" w14:textId="629706C8" w:rsidR="00036EE1" w:rsidRPr="009627F9" w:rsidRDefault="005A067D" w:rsidP="005A067D">
                      <w:pPr>
                        <w:rPr>
                          <w:rFonts w:eastAsia="Times New Roman" w:cstheme="minorHAnsi"/>
                          <w:i/>
                          <w:iCs/>
                          <w:color w:val="516064"/>
                          <w:vertAlign w:val="superscript"/>
                          <w:lang w:eastAsia="de-DE"/>
                        </w:rPr>
                      </w:pPr>
                      <w:r w:rsidRPr="009627F9">
                        <w:rPr>
                          <w:i/>
                          <w:iCs/>
                          <w:shd w:val="clear" w:color="auto" w:fill="E6E6E6"/>
                        </w:rPr>
                        <w:t>„</w:t>
                      </w:r>
                      <w:r w:rsidR="00900FFD" w:rsidRPr="009627F9">
                        <w:rPr>
                          <w:i/>
                          <w:iCs/>
                          <w:shd w:val="clear" w:color="auto" w:fill="E6E6E6"/>
                        </w:rPr>
                        <w:t>Die Funktion des Paravents als Raumteiler oder Sichtschutz wird durch die Löcher im Metall unterlaufen, die eher an Schießscharten oder Beobachtungsluken denken lassen. Der Paravent wird zum Grenzzaun.</w:t>
                      </w:r>
                      <w:r w:rsidRPr="009627F9">
                        <w:rPr>
                          <w:i/>
                          <w:iCs/>
                          <w:shd w:val="clear" w:color="auto" w:fill="E6E6E6"/>
                        </w:rPr>
                        <w:t>“</w:t>
                      </w:r>
                      <w:r w:rsidR="00900FFD" w:rsidRPr="009627F9">
                        <w:rPr>
                          <w:i/>
                          <w:iCs/>
                          <w:shd w:val="clear" w:color="auto" w:fill="E6E6E6"/>
                        </w:rPr>
                        <w:t xml:space="preserve"> </w:t>
                      </w:r>
                      <w:r w:rsidRPr="009627F9">
                        <w:rPr>
                          <w:rFonts w:eastAsia="Times New Roman" w:cstheme="minorHAnsi"/>
                          <w:i/>
                          <w:iCs/>
                          <w:color w:val="516064"/>
                          <w:vertAlign w:val="superscript"/>
                          <w:lang w:eastAsia="de-DE"/>
                        </w:rPr>
                        <w:t>2</w:t>
                      </w:r>
                    </w:p>
                    <w:p w14:paraId="34AD528A" w14:textId="2AA66AB7" w:rsidR="00036EE1" w:rsidRPr="00036EE1" w:rsidRDefault="00036EE1" w:rsidP="00036EE1">
                      <w:pPr>
                        <w:pStyle w:val="Listenabsatz"/>
                        <w:numPr>
                          <w:ilvl w:val="0"/>
                          <w:numId w:val="3"/>
                        </w:numPr>
                        <w:rPr>
                          <w:rFonts w:cstheme="minorHAnsi"/>
                          <w:color w:val="516064"/>
                        </w:rPr>
                      </w:pPr>
                      <w:r w:rsidRPr="005A067D">
                        <w:rPr>
                          <w:rFonts w:eastAsia="Times New Roman" w:cstheme="minorHAnsi"/>
                          <w:b/>
                          <w:bCs/>
                          <w:lang w:eastAsia="de-DE"/>
                        </w:rPr>
                        <w:t>Interpretieren</w:t>
                      </w:r>
                      <w:r w:rsidRPr="005A067D">
                        <w:rPr>
                          <w:rFonts w:eastAsia="Times New Roman" w:cstheme="minorHAnsi"/>
                          <w:lang w:eastAsia="de-DE"/>
                        </w:rPr>
                        <w:t xml:space="preserve"> </w:t>
                      </w:r>
                      <w:r w:rsidRPr="00036EE1">
                        <w:rPr>
                          <w:rFonts w:eastAsia="Times New Roman" w:cstheme="minorHAnsi"/>
                          <w:color w:val="516064"/>
                          <w:lang w:eastAsia="de-DE"/>
                        </w:rPr>
                        <w:t>(</w:t>
                      </w:r>
                      <w:r w:rsidRPr="00036EE1">
                        <w:rPr>
                          <w:rFonts w:eastAsia="Times New Roman" w:cstheme="minorHAnsi"/>
                          <w:color w:val="516064"/>
                        </w:rPr>
                        <w:t>etwas auf eine bestimmte Art verstehen, also deuten</w:t>
                      </w:r>
                      <w:r w:rsidR="00900FFD">
                        <w:rPr>
                          <w:rFonts w:eastAsia="Times New Roman" w:cstheme="minorHAnsi"/>
                          <w:color w:val="516064"/>
                        </w:rPr>
                        <w:t>)</w:t>
                      </w:r>
                    </w:p>
                    <w:p w14:paraId="5D850303" w14:textId="77777777" w:rsidR="00824EB6" w:rsidRPr="00824EB6" w:rsidRDefault="00824EB6" w:rsidP="00824EB6">
                      <w:pPr>
                        <w:pStyle w:val="Listenabsatz"/>
                        <w:ind w:left="360"/>
                      </w:pPr>
                    </w:p>
                    <w:p w14:paraId="0E1C062E" w14:textId="61D957A7" w:rsidR="007C5785" w:rsidRPr="007C5785" w:rsidRDefault="007C5785" w:rsidP="007C5785">
                      <w:pPr>
                        <w:pStyle w:val="Listenabsatz"/>
                        <w:rPr>
                          <w:vertAlign w:val="superscript"/>
                        </w:rPr>
                      </w:pPr>
                    </w:p>
                    <w:p w14:paraId="2A5A80BE" w14:textId="0E0F8B77" w:rsidR="00B03DE8" w:rsidRPr="00E10D68" w:rsidRDefault="00B03DE8" w:rsidP="00B03DE8">
                      <w:pPr>
                        <w:rPr>
                          <w:b/>
                          <w:bCs/>
                        </w:rPr>
                      </w:pPr>
                    </w:p>
                  </w:txbxContent>
                </v:textbox>
                <w10:wrap anchory="page"/>
              </v:shape>
            </w:pict>
          </mc:Fallback>
        </mc:AlternateContent>
      </w:r>
      <w:r w:rsidR="00CD073C">
        <w:rPr>
          <w:b/>
          <w:bCs/>
          <w:noProof/>
          <w:sz w:val="18"/>
          <w:szCs w:val="18"/>
          <w:lang w:eastAsia="de-DE"/>
        </w:rPr>
        <mc:AlternateContent>
          <mc:Choice Requires="wps">
            <w:drawing>
              <wp:anchor distT="0" distB="0" distL="114300" distR="114300" simplePos="0" relativeHeight="251669504" behindDoc="1" locked="0" layoutInCell="1" allowOverlap="1" wp14:anchorId="77C7827C" wp14:editId="490E9DEE">
                <wp:simplePos x="0" y="0"/>
                <wp:positionH relativeFrom="column">
                  <wp:posOffset>-355387</wp:posOffset>
                </wp:positionH>
                <wp:positionV relativeFrom="page">
                  <wp:posOffset>3689313</wp:posOffset>
                </wp:positionV>
                <wp:extent cx="4878070" cy="2803525"/>
                <wp:effectExtent l="0" t="0" r="17780" b="15875"/>
                <wp:wrapNone/>
                <wp:docPr id="8" name="Rechteck 8"/>
                <wp:cNvGraphicFramePr/>
                <a:graphic xmlns:a="http://schemas.openxmlformats.org/drawingml/2006/main">
                  <a:graphicData uri="http://schemas.microsoft.com/office/word/2010/wordprocessingShape">
                    <wps:wsp>
                      <wps:cNvSpPr/>
                      <wps:spPr>
                        <a:xfrm>
                          <a:off x="0" y="0"/>
                          <a:ext cx="4878070" cy="2803525"/>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2932A62" w14:textId="77777777" w:rsidR="00F611B2" w:rsidRDefault="00F611B2" w:rsidP="00F611B2">
                            <w:pPr>
                              <w:rPr>
                                <w:b/>
                                <w:bCs/>
                              </w:rPr>
                            </w:pPr>
                          </w:p>
                          <w:p w14:paraId="4C0DFF34" w14:textId="77777777" w:rsidR="00F611B2" w:rsidRDefault="00F611B2" w:rsidP="00F611B2">
                            <w:pPr>
                              <w:rPr>
                                <w:b/>
                                <w:bCs/>
                              </w:rPr>
                            </w:pPr>
                          </w:p>
                          <w:p w14:paraId="5276BD9E" w14:textId="77777777" w:rsidR="00F611B2" w:rsidRDefault="00F611B2" w:rsidP="00F611B2">
                            <w:pPr>
                              <w:rPr>
                                <w:b/>
                                <w:bCs/>
                              </w:rPr>
                            </w:pPr>
                          </w:p>
                          <w:p w14:paraId="50AF543E" w14:textId="77777777" w:rsidR="00F611B2" w:rsidRDefault="00F611B2" w:rsidP="00F611B2">
                            <w:pPr>
                              <w:rPr>
                                <w:b/>
                                <w:bCs/>
                              </w:rPr>
                            </w:pPr>
                          </w:p>
                          <w:p w14:paraId="3458705E" w14:textId="77777777" w:rsidR="00F611B2" w:rsidRDefault="00F611B2" w:rsidP="00F611B2">
                            <w:pPr>
                              <w:rPr>
                                <w:b/>
                                <w:bCs/>
                              </w:rPr>
                            </w:pPr>
                          </w:p>
                          <w:p w14:paraId="686FF4C0" w14:textId="77777777" w:rsidR="00F611B2" w:rsidRDefault="00F611B2" w:rsidP="00F611B2">
                            <w:pPr>
                              <w:rPr>
                                <w:b/>
                                <w:bCs/>
                              </w:rPr>
                            </w:pPr>
                          </w:p>
                          <w:p w14:paraId="5EA3D2F3" w14:textId="77777777" w:rsidR="00F611B2" w:rsidRDefault="00F611B2" w:rsidP="00F611B2">
                            <w:pPr>
                              <w:rPr>
                                <w:b/>
                                <w:bCs/>
                              </w:rPr>
                            </w:pPr>
                          </w:p>
                          <w:p w14:paraId="3AFEB88D" w14:textId="77777777" w:rsidR="00E10D68" w:rsidRDefault="00E10D68" w:rsidP="00F611B2">
                            <w:pPr>
                              <w:rPr>
                                <w:b/>
                                <w:bCs/>
                              </w:rPr>
                            </w:pPr>
                          </w:p>
                          <w:p w14:paraId="33B7B670" w14:textId="0A8C1498" w:rsidR="00F611B2" w:rsidRPr="00690A75" w:rsidRDefault="00F611B2" w:rsidP="00F611B2">
                            <w:pPr>
                              <w:rPr>
                                <w:b/>
                                <w:bCs/>
                                <w:color w:val="00B050"/>
                                <w:sz w:val="36"/>
                                <w:szCs w:val="36"/>
                              </w:rPr>
                            </w:pPr>
                            <w:r w:rsidRPr="00690A75">
                              <w:rPr>
                                <w:b/>
                                <w:bCs/>
                                <w:color w:val="00B050"/>
                                <w:sz w:val="36"/>
                                <w:szCs w:val="36"/>
                              </w:rPr>
                              <w:t>Künstlerische Strategie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C7827C" id="Rechteck 8" o:spid="_x0000_s1039" style="position:absolute;margin-left:-28pt;margin-top:290.5pt;width:384.1pt;height:22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" fillcolor="white [3201]" strokecolor="#00b050" strokeweight="1pt">
                <v:textbox>
                  <w:txbxContent>
                    <w:p w14:paraId="42932A62" w14:textId="77777777" w:rsidR="00F611B2" w:rsidRDefault="00F611B2" w:rsidP="00F611B2">
                      <w:pPr>
                        <w:rPr>
                          <w:b/>
                          <w:bCs/>
                        </w:rPr>
                      </w:pPr>
                    </w:p>
                    <w:p w14:paraId="4C0DFF34" w14:textId="77777777" w:rsidR="00F611B2" w:rsidRDefault="00F611B2" w:rsidP="00F611B2">
                      <w:pPr>
                        <w:rPr>
                          <w:b/>
                          <w:bCs/>
                        </w:rPr>
                      </w:pPr>
                    </w:p>
                    <w:p w14:paraId="5276BD9E" w14:textId="77777777" w:rsidR="00F611B2" w:rsidRDefault="00F611B2" w:rsidP="00F611B2">
                      <w:pPr>
                        <w:rPr>
                          <w:b/>
                          <w:bCs/>
                        </w:rPr>
                      </w:pPr>
                    </w:p>
                    <w:p w14:paraId="50AF543E" w14:textId="77777777" w:rsidR="00F611B2" w:rsidRDefault="00F611B2" w:rsidP="00F611B2">
                      <w:pPr>
                        <w:rPr>
                          <w:b/>
                          <w:bCs/>
                        </w:rPr>
                      </w:pPr>
                    </w:p>
                    <w:p w14:paraId="3458705E" w14:textId="77777777" w:rsidR="00F611B2" w:rsidRDefault="00F611B2" w:rsidP="00F611B2">
                      <w:pPr>
                        <w:rPr>
                          <w:b/>
                          <w:bCs/>
                        </w:rPr>
                      </w:pPr>
                    </w:p>
                    <w:p w14:paraId="686FF4C0" w14:textId="77777777" w:rsidR="00F611B2" w:rsidRDefault="00F611B2" w:rsidP="00F611B2">
                      <w:pPr>
                        <w:rPr>
                          <w:b/>
                          <w:bCs/>
                        </w:rPr>
                      </w:pPr>
                    </w:p>
                    <w:p w14:paraId="5EA3D2F3" w14:textId="77777777" w:rsidR="00F611B2" w:rsidRDefault="00F611B2" w:rsidP="00F611B2">
                      <w:pPr>
                        <w:rPr>
                          <w:b/>
                          <w:bCs/>
                        </w:rPr>
                      </w:pPr>
                    </w:p>
                    <w:p w14:paraId="3AFEB88D" w14:textId="77777777" w:rsidR="00E10D68" w:rsidRDefault="00E10D68" w:rsidP="00F611B2">
                      <w:pPr>
                        <w:rPr>
                          <w:b/>
                          <w:bCs/>
                        </w:rPr>
                      </w:pPr>
                    </w:p>
                    <w:p w14:paraId="33B7B670" w14:textId="0A8C1498" w:rsidR="00F611B2" w:rsidRPr="00690A75" w:rsidRDefault="00F611B2" w:rsidP="00F611B2">
                      <w:pPr>
                        <w:rPr>
                          <w:b/>
                          <w:bCs/>
                          <w:color w:val="00B050"/>
                          <w:sz w:val="36"/>
                          <w:szCs w:val="36"/>
                        </w:rPr>
                      </w:pPr>
                      <w:r w:rsidRPr="00690A75">
                        <w:rPr>
                          <w:b/>
                          <w:bCs/>
                          <w:color w:val="00B050"/>
                          <w:sz w:val="36"/>
                          <w:szCs w:val="36"/>
                        </w:rPr>
                        <w:t>Künstlerische Strategie</w:t>
                      </w:r>
                    </w:p>
                  </w:txbxContent>
                </v:textbox>
                <w10:wrap anchory="page"/>
              </v:rect>
            </w:pict>
          </mc:Fallback>
        </mc:AlternateContent>
      </w:r>
      <w:r w:rsidR="00CD073C">
        <w:rPr>
          <w:b/>
          <w:bCs/>
          <w:noProof/>
          <w:sz w:val="18"/>
          <w:szCs w:val="18"/>
          <w:lang w:eastAsia="de-DE"/>
        </w:rPr>
        <mc:AlternateContent>
          <mc:Choice Requires="wps">
            <w:drawing>
              <wp:anchor distT="0" distB="0" distL="114300" distR="114300" simplePos="0" relativeHeight="251667456" behindDoc="1" locked="0" layoutInCell="1" allowOverlap="1" wp14:anchorId="54BA4298" wp14:editId="4D5D5572">
                <wp:simplePos x="0" y="0"/>
                <wp:positionH relativeFrom="column">
                  <wp:posOffset>4691281</wp:posOffset>
                </wp:positionH>
                <wp:positionV relativeFrom="page">
                  <wp:posOffset>3690425</wp:posOffset>
                </wp:positionV>
                <wp:extent cx="4878461" cy="2812415"/>
                <wp:effectExtent l="0" t="0" r="17780" b="26035"/>
                <wp:wrapNone/>
                <wp:docPr id="7" name="Rechteck 7"/>
                <wp:cNvGraphicFramePr/>
                <a:graphic xmlns:a="http://schemas.openxmlformats.org/drawingml/2006/main">
                  <a:graphicData uri="http://schemas.microsoft.com/office/word/2010/wordprocessingShape">
                    <wps:wsp>
                      <wps:cNvSpPr/>
                      <wps:spPr>
                        <a:xfrm>
                          <a:off x="0" y="0"/>
                          <a:ext cx="4878461" cy="2812415"/>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7414F60" w14:textId="77777777" w:rsidR="00F611B2" w:rsidRDefault="00F611B2" w:rsidP="00F611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BA4298" id="Rechteck 7" o:spid="_x0000_s1040" style="position:absolute;margin-left:369.4pt;margin-top:290.6pt;width:384.15pt;height:22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" fillcolor="white [3201]" strokecolor="#c00000" strokeweight="1pt">
                <v:textbox>
                  <w:txbxContent>
                    <w:p w14:paraId="57414F60" w14:textId="77777777" w:rsidR="00F611B2" w:rsidRDefault="00F611B2" w:rsidP="00F611B2"/>
                  </w:txbxContent>
                </v:textbox>
                <w10:wrap anchory="page"/>
              </v:rect>
            </w:pict>
          </mc:Fallback>
        </mc:AlternateContent>
      </w:r>
    </w:p>
    <w:p w14:paraId="7B1C290C" w14:textId="42578EB4" w:rsidR="00E65591" w:rsidRDefault="00E65591">
      <w:pPr>
        <w:rPr>
          <w:b/>
          <w:bCs/>
        </w:rPr>
      </w:pPr>
    </w:p>
    <w:p w14:paraId="69E67BAC" w14:textId="7E17EE28" w:rsidR="00DD4ABE" w:rsidRDefault="00DD4ABE">
      <w:pPr>
        <w:rPr>
          <w:b/>
          <w:bCs/>
        </w:rPr>
      </w:pPr>
    </w:p>
    <w:p w14:paraId="2BAB19F6" w14:textId="3399B4B7" w:rsidR="00DD4ABE" w:rsidRDefault="00DD4ABE">
      <w:pPr>
        <w:rPr>
          <w:b/>
          <w:bCs/>
        </w:rPr>
      </w:pPr>
    </w:p>
    <w:p w14:paraId="1D7351F0" w14:textId="26CDBA1D" w:rsidR="00DD4ABE" w:rsidRDefault="00DD4ABE">
      <w:pPr>
        <w:rPr>
          <w:b/>
          <w:bCs/>
        </w:rPr>
      </w:pPr>
    </w:p>
    <w:p w14:paraId="226B7B6E" w14:textId="323D7873" w:rsidR="00F611B2" w:rsidRDefault="00F611B2">
      <w:pPr>
        <w:rPr>
          <w:b/>
          <w:bCs/>
        </w:rPr>
      </w:pPr>
    </w:p>
    <w:p w14:paraId="739E69E9" w14:textId="0FA92108" w:rsidR="00F611B2" w:rsidRDefault="00F611B2">
      <w:pPr>
        <w:rPr>
          <w:b/>
          <w:bCs/>
        </w:rPr>
      </w:pPr>
    </w:p>
    <w:p w14:paraId="3E7EBB1E" w14:textId="6C52233C" w:rsidR="00F611B2" w:rsidRDefault="00F611B2" w:rsidP="00F611B2">
      <w:pPr>
        <w:tabs>
          <w:tab w:val="left" w:pos="12063"/>
        </w:tabs>
        <w:jc w:val="right"/>
        <w:rPr>
          <w:b/>
          <w:bCs/>
        </w:rPr>
      </w:pPr>
    </w:p>
    <w:p w14:paraId="6B1C8605" w14:textId="261E9D06" w:rsidR="00F611B2" w:rsidRDefault="009627F9" w:rsidP="00E65591">
      <w:pPr>
        <w:tabs>
          <w:tab w:val="left" w:pos="12063"/>
        </w:tabs>
        <w:rPr>
          <w:b/>
          <w:bCs/>
        </w:rPr>
      </w:pPr>
      <w:r>
        <w:rPr>
          <w:b/>
          <w:bCs/>
        </w:rPr>
        <w:tab/>
      </w:r>
      <w:r>
        <w:rPr>
          <w:b/>
          <w:bCs/>
        </w:rPr>
        <w:tab/>
      </w:r>
      <w:r>
        <w:rPr>
          <w:b/>
          <w:bCs/>
        </w:rPr>
        <w:tab/>
      </w:r>
      <w:r w:rsidR="00E10D68" w:rsidRPr="0036664A">
        <w:rPr>
          <w:b/>
          <w:bCs/>
          <w:color w:val="C00000"/>
          <w:sz w:val="36"/>
          <w:szCs w:val="36"/>
        </w:rPr>
        <w:t>Intention</w:t>
      </w:r>
      <w:r w:rsidR="00F611B2" w:rsidRPr="0036664A">
        <w:rPr>
          <w:b/>
          <w:bCs/>
          <w:color w:val="C00000"/>
        </w:rPr>
        <w:tab/>
      </w:r>
    </w:p>
    <w:p w14:paraId="58AC78BA" w14:textId="77777777" w:rsidR="002A07EB" w:rsidRDefault="00E65591" w:rsidP="002A07EB">
      <w:pPr>
        <w:tabs>
          <w:tab w:val="left" w:pos="12063"/>
        </w:tabs>
        <w:rPr>
          <w:b/>
          <w:bCs/>
        </w:rPr>
      </w:pPr>
      <w:r w:rsidRPr="00B03DE8">
        <w:rPr>
          <w:b/>
          <w:bCs/>
          <w:noProof/>
          <w:sz w:val="18"/>
          <w:szCs w:val="18"/>
          <w:lang w:eastAsia="de-DE"/>
        </w:rPr>
        <mc:AlternateContent>
          <mc:Choice Requires="wps">
            <w:drawing>
              <wp:anchor distT="45720" distB="45720" distL="114300" distR="114300" simplePos="0" relativeHeight="251687936" behindDoc="0" locked="0" layoutInCell="1" allowOverlap="1" wp14:anchorId="4982C467" wp14:editId="0A22B34E">
                <wp:simplePos x="0" y="0"/>
                <wp:positionH relativeFrom="column">
                  <wp:posOffset>-343323</wp:posOffset>
                </wp:positionH>
                <wp:positionV relativeFrom="page">
                  <wp:posOffset>6578600</wp:posOffset>
                </wp:positionV>
                <wp:extent cx="9990666" cy="723900"/>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0666" cy="723900"/>
                        </a:xfrm>
                        <a:prstGeom prst="rect">
                          <a:avLst/>
                        </a:prstGeom>
                        <a:noFill/>
                        <a:ln w="9525">
                          <a:noFill/>
                          <a:miter lim="800000"/>
                          <a:headEnd/>
                          <a:tailEnd/>
                        </a:ln>
                      </wps:spPr>
                      <wps:txbx>
                        <w:txbxContent>
                          <w:p w14:paraId="1D32574D" w14:textId="3AE8E2DB" w:rsidR="00E10D68" w:rsidRPr="00254111" w:rsidRDefault="00E65591" w:rsidP="00E10D68">
                            <w:pPr>
                              <w:rPr>
                                <w:b/>
                                <w:bCs/>
                                <w:i/>
                                <w:iCs/>
                              </w:rPr>
                            </w:pPr>
                            <w:r w:rsidRPr="000F3BBD">
                              <w:rPr>
                                <w:b/>
                                <w:bCs/>
                                <w:i/>
                                <w:iCs/>
                              </w:rPr>
                              <w:t>Quellen und weiterführende Links:</w:t>
                            </w:r>
                            <w:r w:rsidR="00B47F2A" w:rsidRPr="005A4BF8">
                              <w:rPr>
                                <w:vertAlign w:val="superscript"/>
                              </w:rPr>
                              <w:t>1</w:t>
                            </w:r>
                            <w:r w:rsidR="00254111" w:rsidRPr="005A4BF8">
                              <w:t xml:space="preserve"> </w:t>
                            </w:r>
                            <w:r w:rsidR="00254111" w:rsidRPr="005A4BF8">
                              <w:rPr>
                                <w:i/>
                                <w:iCs/>
                              </w:rPr>
                              <w:t>https://de.wikipedia.org/wiki/K%C3%BCchenreibe</w:t>
                            </w:r>
                            <w:r w:rsidR="00254111" w:rsidRPr="005A4BF8">
                              <w:t xml:space="preserve"> Abruf am 20.10.2020 um 21:16 Uhr</w:t>
                            </w:r>
                            <w:r w:rsidR="005A067D" w:rsidRPr="005A4BF8">
                              <w:t xml:space="preserve">; </w:t>
                            </w:r>
                            <w:r w:rsidR="005A067D" w:rsidRPr="005A4BF8">
                              <w:rPr>
                                <w:vertAlign w:val="superscript"/>
                              </w:rPr>
                              <w:t>2,3,4</w:t>
                            </w:r>
                            <w:r w:rsidR="005A067D" w:rsidRPr="005A4BF8">
                              <w:rPr>
                                <w:i/>
                                <w:iCs/>
                              </w:rPr>
                              <w:t>http://displacements.de/ausstellung/werkkommentare/mona-hatoum-paravent-2008-daybed-2008/</w:t>
                            </w:r>
                            <w:r w:rsidR="005A4BF8" w:rsidRPr="005A4BF8">
                              <w:rPr>
                                <w:i/>
                                <w:iCs/>
                              </w:rPr>
                              <w:t xml:space="preserve"> </w:t>
                            </w:r>
                            <w:r w:rsidR="005A4BF8" w:rsidRPr="005A4BF8">
                              <w:t>Abruf am 20.10.2020 um 21:16 Uhr</w:t>
                            </w:r>
                            <w:r w:rsidR="00D16559">
                              <w:t xml:space="preserve"> </w:t>
                            </w:r>
                            <w:r w:rsidR="001655B4" w:rsidRPr="001655B4">
                              <w:rPr>
                                <w:b/>
                                <w:bCs/>
                              </w:rPr>
                              <w:t>Link zur</w:t>
                            </w:r>
                            <w:r w:rsidR="001655B4">
                              <w:t xml:space="preserve"> </w:t>
                            </w:r>
                            <w:r w:rsidR="00D16559" w:rsidRPr="00D16559">
                              <w:rPr>
                                <w:b/>
                                <w:bCs/>
                              </w:rPr>
                              <w:t xml:space="preserve">Bildquelle: </w:t>
                            </w:r>
                            <w:r w:rsidR="00D16559" w:rsidRPr="00D16559">
                              <w:rPr>
                                <w:i/>
                                <w:iCs/>
                              </w:rPr>
                              <w:t>https://universes.art/de/nafas/articles/2015/mona-hatoum/img/08</w:t>
                            </w:r>
                            <w:r w:rsidR="00D16559" w:rsidRPr="00D1655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2C467" id="_x0000_s1041" type="#_x0000_t202" style="position:absolute;margin-left:-27.05pt;margin-top:518pt;width:786.65pt;height:5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" filled="f" stroked="f">
                <v:textbox>
                  <w:txbxContent>
                    <w:p w14:paraId="1D32574D" w14:textId="3AE8E2DB" w:rsidR="00E10D68" w:rsidRPr="00254111" w:rsidRDefault="00E65591" w:rsidP="00E10D68">
                      <w:pPr>
                        <w:rPr>
                          <w:b/>
                          <w:bCs/>
                          <w:i/>
                          <w:iCs/>
                        </w:rPr>
                      </w:pPr>
                      <w:r w:rsidRPr="000F3BBD">
                        <w:rPr>
                          <w:b/>
                          <w:bCs/>
                          <w:i/>
                          <w:iCs/>
                        </w:rPr>
                        <w:t>Quellen und weiterführende Links:</w:t>
                      </w:r>
                      <w:r w:rsidR="00B47F2A" w:rsidRPr="005A4BF8">
                        <w:rPr>
                          <w:vertAlign w:val="superscript"/>
                        </w:rPr>
                        <w:t>1</w:t>
                      </w:r>
                      <w:r w:rsidR="00254111" w:rsidRPr="005A4BF8">
                        <w:t xml:space="preserve"> </w:t>
                      </w:r>
                      <w:r w:rsidR="00254111" w:rsidRPr="005A4BF8">
                        <w:rPr>
                          <w:i/>
                          <w:iCs/>
                        </w:rPr>
                        <w:t>https://de.wikipedia.org/wiki/K%C3%BCchenreibe</w:t>
                      </w:r>
                      <w:r w:rsidR="00254111" w:rsidRPr="005A4BF8">
                        <w:t xml:space="preserve"> Abruf am 20.10.2020 um 21:16 Uhr</w:t>
                      </w:r>
                      <w:r w:rsidR="005A067D" w:rsidRPr="005A4BF8">
                        <w:t xml:space="preserve">; </w:t>
                      </w:r>
                      <w:r w:rsidR="005A067D" w:rsidRPr="005A4BF8">
                        <w:rPr>
                          <w:vertAlign w:val="superscript"/>
                        </w:rPr>
                        <w:t>2,3,4</w:t>
                      </w:r>
                      <w:r w:rsidR="005A067D" w:rsidRPr="005A4BF8">
                        <w:rPr>
                          <w:i/>
                          <w:iCs/>
                        </w:rPr>
                        <w:t>http://displacements.de/ausstellung/werkkommentare/mona-hatoum-paravent-2008-daybed-2008/</w:t>
                      </w:r>
                      <w:r w:rsidR="005A4BF8" w:rsidRPr="005A4BF8">
                        <w:rPr>
                          <w:i/>
                          <w:iCs/>
                        </w:rPr>
                        <w:t xml:space="preserve"> </w:t>
                      </w:r>
                      <w:r w:rsidR="005A4BF8" w:rsidRPr="005A4BF8">
                        <w:t>Abruf am 20.10.2020 um 21:16 Uhr</w:t>
                      </w:r>
                      <w:r w:rsidR="00D16559">
                        <w:t xml:space="preserve"> </w:t>
                      </w:r>
                      <w:r w:rsidR="001655B4" w:rsidRPr="001655B4">
                        <w:rPr>
                          <w:b/>
                          <w:bCs/>
                        </w:rPr>
                        <w:t>Link zur</w:t>
                      </w:r>
                      <w:r w:rsidR="001655B4">
                        <w:t xml:space="preserve"> </w:t>
                      </w:r>
                      <w:r w:rsidR="00D16559" w:rsidRPr="00D16559">
                        <w:rPr>
                          <w:b/>
                          <w:bCs/>
                        </w:rPr>
                        <w:t xml:space="preserve">Bildquelle: </w:t>
                      </w:r>
                      <w:r w:rsidR="00D16559" w:rsidRPr="00D16559">
                        <w:rPr>
                          <w:i/>
                          <w:iCs/>
                        </w:rPr>
                        <w:t>https://universes.art/de/nafas/articles/2015/mona-hatoum/img/08</w:t>
                      </w:r>
                      <w:r w:rsidR="00D16559" w:rsidRPr="00D16559">
                        <w:t xml:space="preserve"> </w:t>
                      </w:r>
                    </w:p>
                  </w:txbxContent>
                </v:textbox>
                <w10:wrap anchory="page"/>
              </v:shape>
            </w:pict>
          </mc:Fallback>
        </mc:AlternateContent>
      </w:r>
    </w:p>
    <w:p w14:paraId="7FB38293" w14:textId="77777777" w:rsidR="002A07EB" w:rsidRDefault="002A07EB" w:rsidP="002A07EB">
      <w:pPr>
        <w:tabs>
          <w:tab w:val="left" w:pos="12063"/>
        </w:tabs>
        <w:rPr>
          <w:b/>
          <w:bCs/>
        </w:rPr>
      </w:pPr>
    </w:p>
    <w:sectPr w:rsidR="002A07EB" w:rsidSect="00DD4ABE">
      <w:headerReference w:type="default" r:id="rId11"/>
      <w:pgSz w:w="16838" w:h="11906" w:orient="landscape"/>
      <w:pgMar w:top="993" w:right="678"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F36C3" w14:textId="77777777" w:rsidR="00B532DB" w:rsidRDefault="00B532DB" w:rsidP="00F611B2">
      <w:pPr>
        <w:spacing w:after="0" w:line="240" w:lineRule="auto"/>
      </w:pPr>
      <w:r>
        <w:separator/>
      </w:r>
    </w:p>
  </w:endnote>
  <w:endnote w:type="continuationSeparator" w:id="0">
    <w:p w14:paraId="777A3765" w14:textId="77777777" w:rsidR="00B532DB" w:rsidRDefault="00B532DB" w:rsidP="00F6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1A98" w14:textId="77777777" w:rsidR="00B532DB" w:rsidRDefault="00B532DB" w:rsidP="00F611B2">
      <w:pPr>
        <w:spacing w:after="0" w:line="240" w:lineRule="auto"/>
      </w:pPr>
      <w:r>
        <w:separator/>
      </w:r>
    </w:p>
  </w:footnote>
  <w:footnote w:type="continuationSeparator" w:id="0">
    <w:p w14:paraId="29563430" w14:textId="77777777" w:rsidR="00B532DB" w:rsidRDefault="00B532DB" w:rsidP="00F61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3F979" w14:textId="264FF31D" w:rsidR="00F611B2" w:rsidRDefault="00DD4ABE">
    <w:pPr>
      <w:pStyle w:val="Kopfzeile"/>
    </w:pPr>
    <w:r>
      <w:rPr>
        <w:noProof/>
        <w:lang w:eastAsia="de-DE"/>
      </w:rPr>
      <mc:AlternateContent>
        <mc:Choice Requires="wps">
          <w:drawing>
            <wp:anchor distT="0" distB="0" distL="114300" distR="114300" simplePos="0" relativeHeight="251660288" behindDoc="0" locked="0" layoutInCell="0" allowOverlap="1" wp14:anchorId="642E56D5" wp14:editId="60C6052A">
              <wp:simplePos x="0" y="0"/>
              <wp:positionH relativeFrom="margin">
                <wp:align>left</wp:align>
              </wp:positionH>
              <wp:positionV relativeFrom="topMargin">
                <wp:align>center</wp:align>
              </wp:positionV>
              <wp:extent cx="5943600" cy="170815"/>
              <wp:effectExtent l="0" t="0" r="0" b="190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F2E78" w14:textId="31253588" w:rsidR="00DD4ABE" w:rsidRDefault="007F79EE">
                          <w:pPr>
                            <w:spacing w:after="0" w:line="240" w:lineRule="auto"/>
                          </w:pPr>
                          <w:r w:rsidRPr="007F79EE">
                            <w:rPr>
                              <w:highlight w:val="yellow"/>
                            </w:rPr>
                            <w:t>Analysebogen Kunstwerk</w:t>
                          </w:r>
                          <w:r w:rsidR="00E54BFD">
                            <w:t xml:space="preserve"> „</w:t>
                          </w:r>
                          <w:r w:rsidR="00036EE1">
                            <w:t>Paravent</w:t>
                          </w:r>
                          <w:r w:rsidR="00E54BFD">
                            <w:t>“</w:t>
                          </w:r>
                          <w:r w:rsidR="00036EE1">
                            <w:t xml:space="preserve"> und „</w:t>
                          </w:r>
                          <w:proofErr w:type="spellStart"/>
                          <w:r w:rsidR="00036EE1">
                            <w:t>Daybed</w:t>
                          </w:r>
                          <w:proofErr w:type="spellEnd"/>
                          <w:r w:rsidR="00036EE1">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2E56D5" id="_x0000_t202" coordsize="21600,21600" o:spt="202" path="m,l,21600r21600,l21600,xe">
              <v:stroke joinstyle="miter"/>
              <v:path gradientshapeok="t" o:connecttype="rect"/>
            </v:shapetype>
            <v:shape id="Textfeld 218" o:spid="_x0000_s1042"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D78g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" o:allowincell="f" filled="f" stroked="f">
              <v:textbox style="mso-fit-shape-to-text:t" inset=",0,,0">
                <w:txbxContent>
                  <w:p w14:paraId="219F2E78" w14:textId="31253588" w:rsidR="00DD4ABE" w:rsidRDefault="007F79EE">
                    <w:pPr>
                      <w:spacing w:after="0" w:line="240" w:lineRule="auto"/>
                    </w:pPr>
                    <w:r w:rsidRPr="007F79EE">
                      <w:rPr>
                        <w:highlight w:val="yellow"/>
                      </w:rPr>
                      <w:t>Analysebogen Kunstwerk</w:t>
                    </w:r>
                    <w:r w:rsidR="00E54BFD">
                      <w:t xml:space="preserve"> „</w:t>
                    </w:r>
                    <w:r w:rsidR="00036EE1">
                      <w:t>Paravent</w:t>
                    </w:r>
                    <w:r w:rsidR="00E54BFD">
                      <w:t>“</w:t>
                    </w:r>
                    <w:r w:rsidR="00036EE1">
                      <w:t xml:space="preserve"> und „</w:t>
                    </w:r>
                    <w:proofErr w:type="spellStart"/>
                    <w:r w:rsidR="00036EE1">
                      <w:t>Daybed</w:t>
                    </w:r>
                    <w:proofErr w:type="spellEnd"/>
                    <w:r w:rsidR="00036EE1">
                      <w:t>“</w:t>
                    </w:r>
                  </w:p>
                </w:txbxContent>
              </v:textbox>
              <w10:wrap anchorx="margin" anchory="margin"/>
            </v:shape>
          </w:pict>
        </mc:Fallback>
      </mc:AlternateContent>
    </w:r>
    <w:r>
      <w:rPr>
        <w:noProof/>
        <w:lang w:eastAsia="de-DE"/>
      </w:rPr>
      <mc:AlternateContent>
        <mc:Choice Requires="wps">
          <w:drawing>
            <wp:anchor distT="0" distB="0" distL="114300" distR="114300" simplePos="0" relativeHeight="251659264" behindDoc="0" locked="0" layoutInCell="0" allowOverlap="1" wp14:anchorId="27C109A8" wp14:editId="339C2D00">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2C67780" w14:textId="2044B766" w:rsidR="00DD4ABE" w:rsidRDefault="00DD4ABE">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109A8" id="Textfeld 219" o:spid="_x0000_s1043"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" o:allowincell="f" fillcolor="#a8d08d [1945]" stroked="f">
              <v:textbox style="mso-fit-shape-to-text:t" inset=",0,,0">
                <w:txbxContent>
                  <w:p w14:paraId="72C67780" w14:textId="2044B766" w:rsidR="00DD4ABE" w:rsidRDefault="00DD4ABE">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67FE"/>
    <w:multiLevelType w:val="hybridMultilevel"/>
    <w:tmpl w:val="9DF8B734"/>
    <w:lvl w:ilvl="0" w:tplc="79A4EA1A">
      <w:numFmt w:val="bullet"/>
      <w:lvlText w:val=""/>
      <w:lvlJc w:val="left"/>
      <w:pPr>
        <w:ind w:left="360" w:hanging="360"/>
      </w:pPr>
      <w:rPr>
        <w:rFonts w:ascii="Wingdings" w:eastAsiaTheme="minorHAnsi" w:hAnsi="Wingdings" w:cstheme="minorBidi"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F913A6B"/>
    <w:multiLevelType w:val="hybridMultilevel"/>
    <w:tmpl w:val="90CA3686"/>
    <w:lvl w:ilvl="0" w:tplc="79A4EA1A">
      <w:numFmt w:val="bullet"/>
      <w:lvlText w:val=""/>
      <w:lvlJc w:val="left"/>
      <w:pPr>
        <w:ind w:left="360" w:hanging="360"/>
      </w:pPr>
      <w:rPr>
        <w:rFonts w:ascii="Wingdings" w:eastAsiaTheme="minorHAnsi" w:hAnsi="Wingdings" w:cstheme="minorBidi"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A034A33"/>
    <w:multiLevelType w:val="hybridMultilevel"/>
    <w:tmpl w:val="C77A2BD0"/>
    <w:lvl w:ilvl="0" w:tplc="370E79D0">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DA77615"/>
    <w:multiLevelType w:val="hybridMultilevel"/>
    <w:tmpl w:val="F0B0542C"/>
    <w:lvl w:ilvl="0" w:tplc="6FD26DAA">
      <w:numFmt w:val="bullet"/>
      <w:lvlText w:val=""/>
      <w:lvlJc w:val="left"/>
      <w:pPr>
        <w:ind w:left="360" w:hanging="360"/>
      </w:pPr>
      <w:rPr>
        <w:rFonts w:ascii="Wingdings" w:eastAsiaTheme="minorHAnsi" w:hAnsi="Wingdings" w:cstheme="minorBidi" w:hint="default"/>
        <w:b/>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AA"/>
    <w:rsid w:val="00016B83"/>
    <w:rsid w:val="00036EE1"/>
    <w:rsid w:val="00037671"/>
    <w:rsid w:val="0005328D"/>
    <w:rsid w:val="00077EA5"/>
    <w:rsid w:val="00083A39"/>
    <w:rsid w:val="000E2933"/>
    <w:rsid w:val="000E6327"/>
    <w:rsid w:val="000F3BBD"/>
    <w:rsid w:val="00154CA7"/>
    <w:rsid w:val="001655B4"/>
    <w:rsid w:val="00211EC0"/>
    <w:rsid w:val="00221D3F"/>
    <w:rsid w:val="00254111"/>
    <w:rsid w:val="002978AA"/>
    <w:rsid w:val="002A07EB"/>
    <w:rsid w:val="0036505D"/>
    <w:rsid w:val="0036664A"/>
    <w:rsid w:val="00373333"/>
    <w:rsid w:val="003939BF"/>
    <w:rsid w:val="003A4252"/>
    <w:rsid w:val="003A6459"/>
    <w:rsid w:val="004213F9"/>
    <w:rsid w:val="0043100D"/>
    <w:rsid w:val="004351BC"/>
    <w:rsid w:val="00467505"/>
    <w:rsid w:val="0047628F"/>
    <w:rsid w:val="00484E85"/>
    <w:rsid w:val="00491C19"/>
    <w:rsid w:val="004B68FB"/>
    <w:rsid w:val="004C4136"/>
    <w:rsid w:val="00524CF9"/>
    <w:rsid w:val="00560168"/>
    <w:rsid w:val="0057699A"/>
    <w:rsid w:val="005A067D"/>
    <w:rsid w:val="005A2FFB"/>
    <w:rsid w:val="005A4BF8"/>
    <w:rsid w:val="005D25F7"/>
    <w:rsid w:val="005E3AC9"/>
    <w:rsid w:val="005F74D9"/>
    <w:rsid w:val="006346C7"/>
    <w:rsid w:val="00690A75"/>
    <w:rsid w:val="006D68D0"/>
    <w:rsid w:val="006F6761"/>
    <w:rsid w:val="007B76D5"/>
    <w:rsid w:val="007C5785"/>
    <w:rsid w:val="007F79EE"/>
    <w:rsid w:val="008123EE"/>
    <w:rsid w:val="0081717D"/>
    <w:rsid w:val="00824EB6"/>
    <w:rsid w:val="00871429"/>
    <w:rsid w:val="008A72F1"/>
    <w:rsid w:val="008D7253"/>
    <w:rsid w:val="008F0388"/>
    <w:rsid w:val="00900FFD"/>
    <w:rsid w:val="009627F9"/>
    <w:rsid w:val="009A1F3D"/>
    <w:rsid w:val="009B3928"/>
    <w:rsid w:val="009D72AA"/>
    <w:rsid w:val="00A341CC"/>
    <w:rsid w:val="00A8442D"/>
    <w:rsid w:val="00AE074D"/>
    <w:rsid w:val="00B03DE8"/>
    <w:rsid w:val="00B47F2A"/>
    <w:rsid w:val="00B532DB"/>
    <w:rsid w:val="00B54F31"/>
    <w:rsid w:val="00B81492"/>
    <w:rsid w:val="00BC7ADA"/>
    <w:rsid w:val="00C05FC2"/>
    <w:rsid w:val="00CD073C"/>
    <w:rsid w:val="00CF586D"/>
    <w:rsid w:val="00D04F0B"/>
    <w:rsid w:val="00D16559"/>
    <w:rsid w:val="00D96BD4"/>
    <w:rsid w:val="00D97B48"/>
    <w:rsid w:val="00DB16CF"/>
    <w:rsid w:val="00DB31EA"/>
    <w:rsid w:val="00DD4ABE"/>
    <w:rsid w:val="00E10D68"/>
    <w:rsid w:val="00E52D27"/>
    <w:rsid w:val="00E54BFD"/>
    <w:rsid w:val="00E65591"/>
    <w:rsid w:val="00EB44FA"/>
    <w:rsid w:val="00EB73CB"/>
    <w:rsid w:val="00F03F33"/>
    <w:rsid w:val="00F1469A"/>
    <w:rsid w:val="00F21FF5"/>
    <w:rsid w:val="00F611B2"/>
    <w:rsid w:val="00F90D39"/>
    <w:rsid w:val="00FB1FE6"/>
    <w:rsid w:val="00FC7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A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78AA"/>
  </w:style>
  <w:style w:type="paragraph" w:styleId="berschrift1">
    <w:name w:val="heading 1"/>
    <w:basedOn w:val="Standard"/>
    <w:next w:val="Standard"/>
    <w:link w:val="berschrift1Zchn"/>
    <w:uiPriority w:val="9"/>
    <w:qFormat/>
    <w:rsid w:val="004C41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11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11B2"/>
  </w:style>
  <w:style w:type="paragraph" w:styleId="Fuzeile">
    <w:name w:val="footer"/>
    <w:basedOn w:val="Standard"/>
    <w:link w:val="FuzeileZchn"/>
    <w:uiPriority w:val="99"/>
    <w:unhideWhenUsed/>
    <w:rsid w:val="00F611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11B2"/>
  </w:style>
  <w:style w:type="paragraph" w:styleId="Sprechblasentext">
    <w:name w:val="Balloon Text"/>
    <w:basedOn w:val="Standard"/>
    <w:link w:val="SprechblasentextZchn"/>
    <w:uiPriority w:val="99"/>
    <w:semiHidden/>
    <w:unhideWhenUsed/>
    <w:rsid w:val="00FC70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70BE"/>
    <w:rPr>
      <w:rFonts w:ascii="Segoe UI" w:hAnsi="Segoe UI" w:cs="Segoe UI"/>
      <w:sz w:val="18"/>
      <w:szCs w:val="18"/>
    </w:rPr>
  </w:style>
  <w:style w:type="character" w:styleId="Hyperlink">
    <w:name w:val="Hyperlink"/>
    <w:basedOn w:val="Absatz-Standardschriftart"/>
    <w:uiPriority w:val="99"/>
    <w:unhideWhenUsed/>
    <w:rsid w:val="007C5785"/>
    <w:rPr>
      <w:color w:val="0000FF"/>
      <w:u w:val="single"/>
    </w:rPr>
  </w:style>
  <w:style w:type="paragraph" w:styleId="Listenabsatz">
    <w:name w:val="List Paragraph"/>
    <w:basedOn w:val="Standard"/>
    <w:uiPriority w:val="34"/>
    <w:qFormat/>
    <w:rsid w:val="007C5785"/>
    <w:pPr>
      <w:ind w:left="720"/>
      <w:contextualSpacing/>
    </w:pPr>
  </w:style>
  <w:style w:type="paragraph" w:styleId="StandardWeb">
    <w:name w:val="Normal (Web)"/>
    <w:basedOn w:val="Standard"/>
    <w:uiPriority w:val="99"/>
    <w:semiHidden/>
    <w:unhideWhenUsed/>
    <w:rsid w:val="007C57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C5785"/>
    <w:rPr>
      <w:b/>
      <w:bCs/>
    </w:rPr>
  </w:style>
  <w:style w:type="character" w:styleId="Hervorhebung">
    <w:name w:val="Emphasis"/>
    <w:basedOn w:val="Absatz-Standardschriftart"/>
    <w:uiPriority w:val="20"/>
    <w:qFormat/>
    <w:rsid w:val="007C5785"/>
    <w:rPr>
      <w:i/>
      <w:iCs/>
    </w:rPr>
  </w:style>
  <w:style w:type="character" w:customStyle="1" w:styleId="UnresolvedMention">
    <w:name w:val="Unresolved Mention"/>
    <w:basedOn w:val="Absatz-Standardschriftart"/>
    <w:uiPriority w:val="99"/>
    <w:semiHidden/>
    <w:unhideWhenUsed/>
    <w:rsid w:val="00491C19"/>
    <w:rPr>
      <w:color w:val="605E5C"/>
      <w:shd w:val="clear" w:color="auto" w:fill="E1DFDD"/>
    </w:rPr>
  </w:style>
  <w:style w:type="character" w:customStyle="1" w:styleId="berschrift1Zchn">
    <w:name w:val="Überschrift 1 Zchn"/>
    <w:basedOn w:val="Absatz-Standardschriftart"/>
    <w:link w:val="berschrift1"/>
    <w:uiPriority w:val="9"/>
    <w:rsid w:val="004C4136"/>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78AA"/>
  </w:style>
  <w:style w:type="paragraph" w:styleId="berschrift1">
    <w:name w:val="heading 1"/>
    <w:basedOn w:val="Standard"/>
    <w:next w:val="Standard"/>
    <w:link w:val="berschrift1Zchn"/>
    <w:uiPriority w:val="9"/>
    <w:qFormat/>
    <w:rsid w:val="004C41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11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11B2"/>
  </w:style>
  <w:style w:type="paragraph" w:styleId="Fuzeile">
    <w:name w:val="footer"/>
    <w:basedOn w:val="Standard"/>
    <w:link w:val="FuzeileZchn"/>
    <w:uiPriority w:val="99"/>
    <w:unhideWhenUsed/>
    <w:rsid w:val="00F611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11B2"/>
  </w:style>
  <w:style w:type="paragraph" w:styleId="Sprechblasentext">
    <w:name w:val="Balloon Text"/>
    <w:basedOn w:val="Standard"/>
    <w:link w:val="SprechblasentextZchn"/>
    <w:uiPriority w:val="99"/>
    <w:semiHidden/>
    <w:unhideWhenUsed/>
    <w:rsid w:val="00FC70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70BE"/>
    <w:rPr>
      <w:rFonts w:ascii="Segoe UI" w:hAnsi="Segoe UI" w:cs="Segoe UI"/>
      <w:sz w:val="18"/>
      <w:szCs w:val="18"/>
    </w:rPr>
  </w:style>
  <w:style w:type="character" w:styleId="Hyperlink">
    <w:name w:val="Hyperlink"/>
    <w:basedOn w:val="Absatz-Standardschriftart"/>
    <w:uiPriority w:val="99"/>
    <w:unhideWhenUsed/>
    <w:rsid w:val="007C5785"/>
    <w:rPr>
      <w:color w:val="0000FF"/>
      <w:u w:val="single"/>
    </w:rPr>
  </w:style>
  <w:style w:type="paragraph" w:styleId="Listenabsatz">
    <w:name w:val="List Paragraph"/>
    <w:basedOn w:val="Standard"/>
    <w:uiPriority w:val="34"/>
    <w:qFormat/>
    <w:rsid w:val="007C5785"/>
    <w:pPr>
      <w:ind w:left="720"/>
      <w:contextualSpacing/>
    </w:pPr>
  </w:style>
  <w:style w:type="paragraph" w:styleId="StandardWeb">
    <w:name w:val="Normal (Web)"/>
    <w:basedOn w:val="Standard"/>
    <w:uiPriority w:val="99"/>
    <w:semiHidden/>
    <w:unhideWhenUsed/>
    <w:rsid w:val="007C57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C5785"/>
    <w:rPr>
      <w:b/>
      <w:bCs/>
    </w:rPr>
  </w:style>
  <w:style w:type="character" w:styleId="Hervorhebung">
    <w:name w:val="Emphasis"/>
    <w:basedOn w:val="Absatz-Standardschriftart"/>
    <w:uiPriority w:val="20"/>
    <w:qFormat/>
    <w:rsid w:val="007C5785"/>
    <w:rPr>
      <w:i/>
      <w:iCs/>
    </w:rPr>
  </w:style>
  <w:style w:type="character" w:customStyle="1" w:styleId="UnresolvedMention">
    <w:name w:val="Unresolved Mention"/>
    <w:basedOn w:val="Absatz-Standardschriftart"/>
    <w:uiPriority w:val="99"/>
    <w:semiHidden/>
    <w:unhideWhenUsed/>
    <w:rsid w:val="00491C19"/>
    <w:rPr>
      <w:color w:val="605E5C"/>
      <w:shd w:val="clear" w:color="auto" w:fill="E1DFDD"/>
    </w:rPr>
  </w:style>
  <w:style w:type="character" w:customStyle="1" w:styleId="berschrift1Zchn">
    <w:name w:val="Überschrift 1 Zchn"/>
    <w:basedOn w:val="Absatz-Standardschriftart"/>
    <w:link w:val="berschrift1"/>
    <w:uiPriority w:val="9"/>
    <w:rsid w:val="004C413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8178">
      <w:bodyDiv w:val="1"/>
      <w:marLeft w:val="0"/>
      <w:marRight w:val="0"/>
      <w:marTop w:val="0"/>
      <w:marBottom w:val="0"/>
      <w:divBdr>
        <w:top w:val="none" w:sz="0" w:space="0" w:color="auto"/>
        <w:left w:val="none" w:sz="0" w:space="0" w:color="auto"/>
        <w:bottom w:val="none" w:sz="0" w:space="0" w:color="auto"/>
        <w:right w:val="none" w:sz="0" w:space="0" w:color="auto"/>
      </w:divBdr>
    </w:div>
    <w:div w:id="953512230">
      <w:bodyDiv w:val="1"/>
      <w:marLeft w:val="0"/>
      <w:marRight w:val="0"/>
      <w:marTop w:val="0"/>
      <w:marBottom w:val="0"/>
      <w:divBdr>
        <w:top w:val="none" w:sz="0" w:space="0" w:color="auto"/>
        <w:left w:val="none" w:sz="0" w:space="0" w:color="auto"/>
        <w:bottom w:val="none" w:sz="0" w:space="0" w:color="auto"/>
        <w:right w:val="none" w:sz="0" w:space="0" w:color="auto"/>
      </w:divBdr>
    </w:div>
    <w:div w:id="14336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61DF-F11B-47D8-9D03-F8748CB5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90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Mein Steckbrief zum Thema</vt:lpstr>
    </vt:vector>
  </TitlesOfParts>
  <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Steckbrief zum Thema</dc:title>
  <dc:creator>Anna -Maria Helling</dc:creator>
  <cp:lastModifiedBy>User</cp:lastModifiedBy>
  <cp:revision>5</cp:revision>
  <dcterms:created xsi:type="dcterms:W3CDTF">2021-06-23T09:42:00Z</dcterms:created>
  <dcterms:modified xsi:type="dcterms:W3CDTF">2021-06-23T10:06:00Z</dcterms:modified>
</cp:coreProperties>
</file>