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209" w:type="dxa"/>
        <w:tblInd w:w="-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
        <w:gridCol w:w="2943"/>
        <w:gridCol w:w="4049"/>
        <w:gridCol w:w="2207"/>
      </w:tblGrid>
      <w:tr w:rsidR="00F153E8" w:rsidRPr="00274E5A" w14:paraId="6A2FB64C" w14:textId="77777777" w:rsidTr="002A56B9">
        <w:trPr>
          <w:gridBefore w:val="1"/>
          <w:wBefore w:w="10" w:type="dxa"/>
          <w:trHeight w:val="454"/>
        </w:trPr>
        <w:tc>
          <w:tcPr>
            <w:tcW w:w="2943" w:type="dxa"/>
            <w:vAlign w:val="center"/>
          </w:tcPr>
          <w:p w14:paraId="37C541AE" w14:textId="6B28A86E" w:rsidR="00F153E8" w:rsidRPr="00274E5A" w:rsidRDefault="00F153E8" w:rsidP="00F153E8">
            <w:pPr>
              <w:spacing w:after="160" w:line="259" w:lineRule="auto"/>
            </w:pPr>
            <w:r>
              <w:t>Beruf/Bildungsgang:</w:t>
            </w:r>
          </w:p>
        </w:tc>
        <w:tc>
          <w:tcPr>
            <w:tcW w:w="4049" w:type="dxa"/>
            <w:vAlign w:val="center"/>
          </w:tcPr>
          <w:p w14:paraId="257589E7" w14:textId="546FCDA4" w:rsidR="00F153E8" w:rsidRPr="00274E5A" w:rsidRDefault="00F153E8" w:rsidP="00F153E8">
            <w:r>
              <w:t>Zahntechnikerin/Zahntechniker</w:t>
            </w:r>
          </w:p>
        </w:tc>
        <w:tc>
          <w:tcPr>
            <w:tcW w:w="2207" w:type="dxa"/>
            <w:vMerge w:val="restart"/>
            <w:vAlign w:val="center"/>
          </w:tcPr>
          <w:p w14:paraId="293826A8" w14:textId="107D7BC3" w:rsidR="00F153E8" w:rsidRPr="00274E5A" w:rsidRDefault="00F153E8" w:rsidP="00F153E8"/>
        </w:tc>
      </w:tr>
      <w:tr w:rsidR="00F153E8" w:rsidRPr="00274E5A" w14:paraId="730F9334" w14:textId="77777777" w:rsidTr="002A56B9">
        <w:trPr>
          <w:gridBefore w:val="1"/>
          <w:wBefore w:w="10" w:type="dxa"/>
        </w:trPr>
        <w:tc>
          <w:tcPr>
            <w:tcW w:w="2943" w:type="dxa"/>
            <w:vAlign w:val="center"/>
          </w:tcPr>
          <w:p w14:paraId="43717573" w14:textId="512F2F95" w:rsidR="00F153E8" w:rsidRPr="00274E5A" w:rsidRDefault="00F153E8" w:rsidP="00F153E8">
            <w:pPr>
              <w:rPr>
                <w:b/>
              </w:rPr>
            </w:pPr>
            <w:r>
              <w:rPr>
                <w:b/>
              </w:rPr>
              <w:t>Curricularer Bezug:</w:t>
            </w:r>
          </w:p>
        </w:tc>
        <w:tc>
          <w:tcPr>
            <w:tcW w:w="4049" w:type="dxa"/>
            <w:vAlign w:val="center"/>
          </w:tcPr>
          <w:p w14:paraId="72B38F92" w14:textId="1A414AC9" w:rsidR="00F153E8" w:rsidRPr="00274E5A" w:rsidRDefault="00F153E8" w:rsidP="00F153E8">
            <w:r>
              <w:t>RLP vom 17.12.2021</w:t>
            </w:r>
          </w:p>
        </w:tc>
        <w:tc>
          <w:tcPr>
            <w:tcW w:w="2207" w:type="dxa"/>
            <w:vMerge/>
            <w:vAlign w:val="center"/>
          </w:tcPr>
          <w:p w14:paraId="6D97C939" w14:textId="77777777" w:rsidR="00F153E8" w:rsidRPr="00274E5A" w:rsidRDefault="00F153E8" w:rsidP="00F153E8"/>
        </w:tc>
      </w:tr>
      <w:tr w:rsidR="00274E5A" w:rsidRPr="00274E5A" w14:paraId="31C74940" w14:textId="77777777" w:rsidTr="002A56B9">
        <w:trPr>
          <w:gridBefore w:val="1"/>
          <w:wBefore w:w="10" w:type="dxa"/>
        </w:trPr>
        <w:tc>
          <w:tcPr>
            <w:tcW w:w="2943" w:type="dxa"/>
            <w:vAlign w:val="center"/>
          </w:tcPr>
          <w:p w14:paraId="378F29B4" w14:textId="5BC8FE95" w:rsidR="008A5E5F" w:rsidRPr="00274E5A" w:rsidRDefault="00065CB6" w:rsidP="008A5E5F">
            <w:pPr>
              <w:rPr>
                <w:b/>
              </w:rPr>
            </w:pPr>
            <w:r w:rsidRPr="00274E5A">
              <w:rPr>
                <w:b/>
              </w:rPr>
              <w:t>Lernfeld 01</w:t>
            </w:r>
            <w:r w:rsidR="008A5E5F" w:rsidRPr="00274E5A">
              <w:rPr>
                <w:b/>
              </w:rPr>
              <w:t>:</w:t>
            </w:r>
          </w:p>
        </w:tc>
        <w:tc>
          <w:tcPr>
            <w:tcW w:w="4049" w:type="dxa"/>
            <w:vAlign w:val="center"/>
          </w:tcPr>
          <w:p w14:paraId="0A3FA2F4" w14:textId="380EE797" w:rsidR="008A5E5F" w:rsidRPr="00F153E8" w:rsidRDefault="00065CB6" w:rsidP="008A5E5F">
            <w:pPr>
              <w:rPr>
                <w:b/>
              </w:rPr>
            </w:pPr>
            <w:r w:rsidRPr="00F153E8">
              <w:rPr>
                <w:b/>
              </w:rPr>
              <w:t>Arbeitsunterlagen erstellen</w:t>
            </w:r>
          </w:p>
        </w:tc>
        <w:tc>
          <w:tcPr>
            <w:tcW w:w="2207" w:type="dxa"/>
            <w:vMerge/>
            <w:vAlign w:val="center"/>
          </w:tcPr>
          <w:p w14:paraId="465B25D5" w14:textId="77777777" w:rsidR="008A5E5F" w:rsidRPr="00274E5A" w:rsidRDefault="008A5E5F" w:rsidP="008A5E5F"/>
        </w:tc>
      </w:tr>
      <w:tr w:rsidR="00274E5A" w:rsidRPr="00274E5A" w14:paraId="215DCA4B" w14:textId="77777777" w:rsidTr="002A56B9">
        <w:trPr>
          <w:gridBefore w:val="1"/>
          <w:wBefore w:w="10" w:type="dxa"/>
        </w:trPr>
        <w:tc>
          <w:tcPr>
            <w:tcW w:w="2943" w:type="dxa"/>
            <w:vAlign w:val="center"/>
          </w:tcPr>
          <w:p w14:paraId="4551F32B" w14:textId="77777777" w:rsidR="008A5E5F" w:rsidRPr="00274E5A" w:rsidRDefault="008A5E5F" w:rsidP="008A5E5F">
            <w:pPr>
              <w:rPr>
                <w:b/>
              </w:rPr>
            </w:pPr>
            <w:r w:rsidRPr="00274E5A">
              <w:rPr>
                <w:b/>
              </w:rPr>
              <w:t>Titel der Lernsituation</w:t>
            </w:r>
          </w:p>
        </w:tc>
        <w:tc>
          <w:tcPr>
            <w:tcW w:w="4049" w:type="dxa"/>
            <w:vMerge w:val="restart"/>
            <w:vAlign w:val="center"/>
          </w:tcPr>
          <w:p w14:paraId="73EA8711" w14:textId="3AEE2FFE" w:rsidR="008A5E5F" w:rsidRPr="00F153E8" w:rsidRDefault="0008439B" w:rsidP="008A5E5F">
            <w:bookmarkStart w:id="0" w:name="_GoBack"/>
            <w:r w:rsidRPr="00F153E8">
              <w:rPr>
                <w:bCs/>
              </w:rPr>
              <w:t>Einen Abformlöffel zur Herstellung einer Totalprothese herstellen</w:t>
            </w:r>
            <w:bookmarkEnd w:id="0"/>
          </w:p>
        </w:tc>
        <w:tc>
          <w:tcPr>
            <w:tcW w:w="2207" w:type="dxa"/>
            <w:vMerge w:val="restart"/>
            <w:vAlign w:val="center"/>
          </w:tcPr>
          <w:p w14:paraId="074C9E33" w14:textId="338E463A" w:rsidR="008A5E5F" w:rsidRPr="00274E5A" w:rsidRDefault="008A5E5F" w:rsidP="008A5E5F">
            <w:r w:rsidRPr="00274E5A">
              <w:t xml:space="preserve">Geplanter Zeitrichtwert: </w:t>
            </w:r>
            <w:r w:rsidR="0008439B" w:rsidRPr="00274E5A">
              <w:t>2</w:t>
            </w:r>
            <w:r w:rsidR="00791477" w:rsidRPr="00274E5A">
              <w:t>0</w:t>
            </w:r>
            <w:r w:rsidR="000547B6" w:rsidRPr="00274E5A">
              <w:t xml:space="preserve"> </w:t>
            </w:r>
            <w:r w:rsidRPr="00274E5A">
              <w:t>Std</w:t>
            </w:r>
          </w:p>
        </w:tc>
      </w:tr>
      <w:tr w:rsidR="00274E5A" w:rsidRPr="00274E5A" w14:paraId="2CF8CD08" w14:textId="77777777" w:rsidTr="000027A4">
        <w:trPr>
          <w:gridBefore w:val="1"/>
          <w:wBefore w:w="10" w:type="dxa"/>
        </w:trPr>
        <w:tc>
          <w:tcPr>
            <w:tcW w:w="2943" w:type="dxa"/>
            <w:vAlign w:val="center"/>
          </w:tcPr>
          <w:p w14:paraId="262668D4" w14:textId="1827DD71" w:rsidR="00B23A4F" w:rsidRPr="00274E5A" w:rsidRDefault="00591B0B" w:rsidP="008A5E5F">
            <w:pPr>
              <w:rPr>
                <w:b/>
              </w:rPr>
            </w:pPr>
            <w:r w:rsidRPr="00274E5A">
              <w:rPr>
                <w:b/>
              </w:rPr>
              <w:t xml:space="preserve">LS </w:t>
            </w:r>
            <w:r w:rsidR="00A44E67">
              <w:rPr>
                <w:b/>
              </w:rPr>
              <w:t>1.3</w:t>
            </w:r>
          </w:p>
        </w:tc>
        <w:tc>
          <w:tcPr>
            <w:tcW w:w="4049" w:type="dxa"/>
            <w:vMerge/>
            <w:vAlign w:val="center"/>
          </w:tcPr>
          <w:p w14:paraId="2A904EBB" w14:textId="77777777" w:rsidR="00B23A4F" w:rsidRPr="00274E5A" w:rsidRDefault="00B23A4F" w:rsidP="008A5E5F"/>
        </w:tc>
        <w:tc>
          <w:tcPr>
            <w:tcW w:w="2207" w:type="dxa"/>
            <w:vMerge/>
            <w:vAlign w:val="center"/>
          </w:tcPr>
          <w:p w14:paraId="7D291ADF" w14:textId="77777777" w:rsidR="00B23A4F" w:rsidRPr="00274E5A" w:rsidRDefault="00B23A4F" w:rsidP="008A5E5F"/>
        </w:tc>
      </w:tr>
      <w:tr w:rsidR="00274E5A" w:rsidRPr="00274E5A" w14:paraId="742E5F8B" w14:textId="77777777" w:rsidTr="002A56B9">
        <w:trPr>
          <w:gridBefore w:val="1"/>
          <w:wBefore w:w="10" w:type="dxa"/>
          <w:trHeight w:val="397"/>
        </w:trPr>
        <w:tc>
          <w:tcPr>
            <w:tcW w:w="9199" w:type="dxa"/>
            <w:gridSpan w:val="3"/>
            <w:vAlign w:val="center"/>
          </w:tcPr>
          <w:p w14:paraId="5FDE74A9" w14:textId="15D0E44B" w:rsidR="008A5E5F" w:rsidRPr="00274E5A" w:rsidRDefault="00F153E8" w:rsidP="008A5E5F">
            <w:r>
              <w:rPr>
                <w:b/>
              </w:rPr>
              <w:t xml:space="preserve">Autorin/Autor: </w:t>
            </w:r>
            <w:r>
              <w:rPr>
                <w:bCs/>
              </w:rPr>
              <w:t>Niedersachsen</w:t>
            </w:r>
          </w:p>
        </w:tc>
      </w:tr>
      <w:tr w:rsidR="00274E5A" w:rsidRPr="00274E5A" w14:paraId="4E78A22D" w14:textId="77777777" w:rsidTr="002A56B9">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c>
          <w:tcPr>
            <w:tcW w:w="9209" w:type="dxa"/>
            <w:gridSpan w:val="4"/>
            <w:tcBorders>
              <w:bottom w:val="single" w:sz="4" w:space="0" w:color="auto"/>
            </w:tcBorders>
            <w:shd w:val="clear" w:color="auto" w:fill="BFBFBF" w:themeFill="background1" w:themeFillShade="BF"/>
            <w:vAlign w:val="center"/>
          </w:tcPr>
          <w:p w14:paraId="321443C5" w14:textId="77777777" w:rsidR="008A5E5F" w:rsidRPr="00274E5A" w:rsidRDefault="008A5E5F" w:rsidP="008A5E5F">
            <w:r w:rsidRPr="00274E5A">
              <w:rPr>
                <w:b/>
              </w:rPr>
              <w:t>Handlungssituation:</w:t>
            </w:r>
          </w:p>
        </w:tc>
      </w:tr>
      <w:tr w:rsidR="00274E5A" w:rsidRPr="00274E5A" w14:paraId="2FE6A28C" w14:textId="77777777" w:rsidTr="002A56B9">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850"/>
        </w:trPr>
        <w:tc>
          <w:tcPr>
            <w:tcW w:w="9209" w:type="dxa"/>
            <w:gridSpan w:val="4"/>
            <w:tcBorders>
              <w:bottom w:val="single" w:sz="4" w:space="0" w:color="auto"/>
            </w:tcBorders>
            <w:shd w:val="clear" w:color="auto" w:fill="auto"/>
          </w:tcPr>
          <w:p w14:paraId="1097DEBA" w14:textId="6D4FFBC5" w:rsidR="0008439B" w:rsidRPr="00274E5A" w:rsidRDefault="00263659" w:rsidP="0018099A">
            <w:pPr>
              <w:jc w:val="both"/>
            </w:pPr>
            <w:r w:rsidRPr="00274E5A">
              <w:t xml:space="preserve">Ein Patient soll eine </w:t>
            </w:r>
            <w:proofErr w:type="spellStart"/>
            <w:r w:rsidRPr="00274E5A">
              <w:t>Totale</w:t>
            </w:r>
            <w:r w:rsidR="00447E95">
              <w:t>p</w:t>
            </w:r>
            <w:r w:rsidRPr="00274E5A">
              <w:t>rothese</w:t>
            </w:r>
            <w:proofErr w:type="spellEnd"/>
            <w:r w:rsidRPr="00274E5A">
              <w:t xml:space="preserve"> erhalten. Zur Vorbereitung der Fertigung müssen </w:t>
            </w:r>
            <w:r w:rsidR="0008439B" w:rsidRPr="00274E5A">
              <w:t>präzise M</w:t>
            </w:r>
            <w:r w:rsidRPr="00274E5A">
              <w:t xml:space="preserve">odelle angefertigt werden, </w:t>
            </w:r>
            <w:r w:rsidR="006E44DC" w:rsidRPr="00274E5A">
              <w:t>die Ihnen einen Eindruck über die Mundraumanatomie vermitteln</w:t>
            </w:r>
            <w:r w:rsidR="0008439B" w:rsidRPr="00274E5A">
              <w:t>.</w:t>
            </w:r>
          </w:p>
          <w:p w14:paraId="394284DE" w14:textId="5BCAF8C8" w:rsidR="00B03ABC" w:rsidRPr="00274E5A" w:rsidRDefault="005A08A8" w:rsidP="00B03ABC">
            <w:pPr>
              <w:jc w:val="both"/>
            </w:pPr>
            <w:r w:rsidRPr="00274E5A">
              <w:t xml:space="preserve">Da </w:t>
            </w:r>
            <w:r w:rsidR="00252A1F" w:rsidRPr="00274E5A">
              <w:t>Ihr</w:t>
            </w:r>
            <w:r w:rsidRPr="00274E5A">
              <w:t xml:space="preserve"> Labor noch nicht über die entsprechende digitale Ausstattung verfügt, muss </w:t>
            </w:r>
            <w:r w:rsidR="00AD509D" w:rsidRPr="00274E5A">
              <w:t>die Löffel</w:t>
            </w:r>
            <w:r w:rsidRPr="00274E5A">
              <w:t>herstellung analog unter Verwendung von</w:t>
            </w:r>
            <w:r w:rsidR="00AD509D" w:rsidRPr="00274E5A">
              <w:t xml:space="preserve"> Basismate</w:t>
            </w:r>
            <w:r w:rsidRPr="00274E5A">
              <w:t>rial hergestellt werden.</w:t>
            </w:r>
            <w:r w:rsidR="00B03ABC" w:rsidRPr="00274E5A">
              <w:t xml:space="preserve"> Hierzu muss d</w:t>
            </w:r>
            <w:r w:rsidR="0008439B" w:rsidRPr="00274E5A">
              <w:t xml:space="preserve">er Behandler Ihnen entsprechend exakte Abformungen liefern. </w:t>
            </w:r>
          </w:p>
          <w:p w14:paraId="4C62FD02" w14:textId="759E975A" w:rsidR="0008439B" w:rsidRPr="00274E5A" w:rsidRDefault="0008439B" w:rsidP="00B03ABC">
            <w:pPr>
              <w:jc w:val="both"/>
            </w:pPr>
            <w:r w:rsidRPr="00274E5A">
              <w:t>Da Sie erst Ihre erste Arbeitswoche als Auszubildende/-r im Dentallabor haben, konnten Sie in einem Telefonat mit dem Behandler viele Gesprächsinhalte nicht richtig einordnen und haben auch einige Fachbegriffe inhaltlich nicht verstanden. Sie haben sich ein paar Notizen gemacht und hoffen, dass ihr Ausbilder Ihnen weiterhelfen kann.</w:t>
            </w:r>
          </w:p>
          <w:p w14:paraId="22C9AEC0" w14:textId="47F014F6" w:rsidR="00297EE5" w:rsidRPr="00274E5A" w:rsidRDefault="00297EE5" w:rsidP="00B03ABC">
            <w:pPr>
              <w:jc w:val="both"/>
            </w:pPr>
            <w:r w:rsidRPr="00274E5A">
              <w:t xml:space="preserve">Ihr Ausbilder </w:t>
            </w:r>
            <w:r w:rsidR="00B03ABC" w:rsidRPr="00274E5A">
              <w:t>legt großen Wert</w:t>
            </w:r>
            <w:r w:rsidRPr="00274E5A">
              <w:t xml:space="preserve"> auf komplexe Zusammenhänge und bittet Sie</w:t>
            </w:r>
            <w:r w:rsidR="00B03ABC" w:rsidRPr="00274E5A">
              <w:t xml:space="preserve">, </w:t>
            </w:r>
            <w:r w:rsidRPr="00274E5A">
              <w:t xml:space="preserve">sich </w:t>
            </w:r>
            <w:r w:rsidR="00B03ABC" w:rsidRPr="00274E5A">
              <w:t xml:space="preserve">über die grundsätzliche Unterscheidung von </w:t>
            </w:r>
            <w:r w:rsidRPr="00274E5A">
              <w:t xml:space="preserve">Löffelarten </w:t>
            </w:r>
            <w:r w:rsidR="00B03ABC" w:rsidRPr="00274E5A">
              <w:t>zu informieren</w:t>
            </w:r>
            <w:r w:rsidRPr="00274E5A">
              <w:t>. Zusätzlich sollen Sie sich einen Überblick über die Abformungsarten eines Behandlers</w:t>
            </w:r>
            <w:r w:rsidR="00B03ABC" w:rsidRPr="00274E5A">
              <w:t>, sowie die daraus anzufertigen Modelle</w:t>
            </w:r>
            <w:r w:rsidRPr="00274E5A">
              <w:t xml:space="preserve"> verschaffen. Weiterhin fordert ihr Ausbilder von Ihnen, dass Sie sich mit der Anatomie der Mundhöhle im Zuge der Totalprothesenherstellung vertraut machen. Ihr Ausbilder möchte, dass Sie in der Lage sind</w:t>
            </w:r>
            <w:r w:rsidR="00B03ABC" w:rsidRPr="00274E5A">
              <w:t>,</w:t>
            </w:r>
            <w:r w:rsidRPr="00274E5A">
              <w:t xml:space="preserve"> auch in medizinischer Fachsprache mit dem Behandler kommunizieren zu können und die Auftragszettel inhaltlich zu verstehen.</w:t>
            </w:r>
          </w:p>
          <w:p w14:paraId="629ADE0D" w14:textId="5ACB7C94" w:rsidR="002A56B9" w:rsidRPr="00274E5A" w:rsidRDefault="00BE7B33" w:rsidP="00B03ABC">
            <w:pPr>
              <w:jc w:val="both"/>
            </w:pPr>
            <w:r w:rsidRPr="00274E5A">
              <w:t>B</w:t>
            </w:r>
            <w:r w:rsidR="00207EC2" w:rsidRPr="00274E5A">
              <w:t>eim Verteilen der Ku</w:t>
            </w:r>
            <w:r w:rsidR="0018099A" w:rsidRPr="00274E5A">
              <w:t>ndenarbeit</w:t>
            </w:r>
            <w:r w:rsidRPr="00274E5A">
              <w:t xml:space="preserve"> weist Ihr Ausbilder</w:t>
            </w:r>
            <w:r w:rsidR="0018099A" w:rsidRPr="00274E5A">
              <w:t xml:space="preserve"> darauf hin, dass bei Verarbeitung von Kunststoff Maßnahmen zum </w:t>
            </w:r>
            <w:r w:rsidR="00207EC2" w:rsidRPr="00274E5A">
              <w:t>Gesundheits</w:t>
            </w:r>
            <w:r w:rsidR="0018099A" w:rsidRPr="00274E5A">
              <w:t>- und Brandschutz einzuhalten sind und möglichst materialsparend gearbeitet werden soll.</w:t>
            </w:r>
          </w:p>
          <w:p w14:paraId="05A1EBFB" w14:textId="77777777" w:rsidR="002A56B9" w:rsidRPr="00274E5A" w:rsidRDefault="002A56B9" w:rsidP="008A5E5F"/>
        </w:tc>
      </w:tr>
      <w:tr w:rsidR="00274E5A" w:rsidRPr="00274E5A" w14:paraId="3B98DAB3" w14:textId="77777777" w:rsidTr="002A56B9">
        <w:tblPrEx>
          <w:tblBorders>
            <w:top w:val="single" w:sz="4" w:space="0" w:color="auto"/>
            <w:left w:val="single" w:sz="4" w:space="0" w:color="auto"/>
            <w:bottom w:val="single" w:sz="4" w:space="0" w:color="auto"/>
            <w:right w:val="single" w:sz="4" w:space="0" w:color="auto"/>
          </w:tblBorders>
        </w:tblPrEx>
        <w:tc>
          <w:tcPr>
            <w:tcW w:w="9209" w:type="dxa"/>
            <w:gridSpan w:val="4"/>
            <w:shd w:val="clear" w:color="auto" w:fill="BFBFBF" w:themeFill="background1" w:themeFillShade="BF"/>
            <w:vAlign w:val="center"/>
          </w:tcPr>
          <w:p w14:paraId="3DF6AEB3" w14:textId="77777777" w:rsidR="008A5E5F" w:rsidRPr="00274E5A" w:rsidRDefault="008A5E5F" w:rsidP="008A5E5F">
            <w:pPr>
              <w:rPr>
                <w:b/>
              </w:rPr>
            </w:pPr>
            <w:r w:rsidRPr="00274E5A">
              <w:rPr>
                <w:b/>
              </w:rPr>
              <w:t>Handlungsergebnis:</w:t>
            </w:r>
          </w:p>
        </w:tc>
      </w:tr>
      <w:tr w:rsidR="00274E5A" w:rsidRPr="00274E5A" w14:paraId="0DDA87E1" w14:textId="77777777" w:rsidTr="002A56B9">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Borders>
              <w:bottom w:val="single" w:sz="4" w:space="0" w:color="auto"/>
            </w:tcBorders>
          </w:tcPr>
          <w:p w14:paraId="2D7D85E2" w14:textId="77777777" w:rsidR="00297EE5" w:rsidRPr="00274E5A" w:rsidRDefault="00297EE5" w:rsidP="00297EE5">
            <w:pPr>
              <w:pStyle w:val="Listenabsatz"/>
              <w:numPr>
                <w:ilvl w:val="0"/>
                <w:numId w:val="5"/>
              </w:numPr>
            </w:pPr>
            <w:r w:rsidRPr="00274E5A">
              <w:t>Überblick über die unterschiedlichen Löffelarten sowie geeignete analoge Abformtechniken und die Anatomie der Mundhöhle</w:t>
            </w:r>
          </w:p>
          <w:p w14:paraId="31AA4860" w14:textId="307AB585" w:rsidR="00B04D50" w:rsidRPr="00274E5A" w:rsidRDefault="00297EE5" w:rsidP="008A5E5F">
            <w:pPr>
              <w:pStyle w:val="Listenabsatz"/>
              <w:numPr>
                <w:ilvl w:val="0"/>
                <w:numId w:val="5"/>
              </w:numPr>
            </w:pPr>
            <w:r w:rsidRPr="00274E5A">
              <w:t xml:space="preserve">Erkenntnis, dass der Behandler zur Herstellung eines exakten Modells für eine Totalprothese eine </w:t>
            </w:r>
            <w:proofErr w:type="spellStart"/>
            <w:r w:rsidRPr="00274E5A">
              <w:t>mukodynamische</w:t>
            </w:r>
            <w:proofErr w:type="spellEnd"/>
            <w:r w:rsidRPr="00274E5A">
              <w:t xml:space="preserve"> Abformung mit einem Funktionslöffel machen muss</w:t>
            </w:r>
          </w:p>
          <w:p w14:paraId="13B124B9" w14:textId="5F329BF7" w:rsidR="002A56B9" w:rsidRPr="00274E5A" w:rsidRDefault="0074426E" w:rsidP="00AE4453">
            <w:pPr>
              <w:pStyle w:val="Listenabsatz"/>
              <w:numPr>
                <w:ilvl w:val="0"/>
                <w:numId w:val="5"/>
              </w:numPr>
            </w:pPr>
            <w:r w:rsidRPr="00274E5A">
              <w:t>Ein paar Funktionslöffel für OK und UK</w:t>
            </w:r>
            <w:r w:rsidR="00AE4453" w:rsidRPr="00274E5A">
              <w:t xml:space="preserve"> bzw. eine Übersicht über die Mundraumanatomie mit </w:t>
            </w:r>
            <w:proofErr w:type="spellStart"/>
            <w:r w:rsidR="00AE4453" w:rsidRPr="00274E5A">
              <w:t>bezahnten</w:t>
            </w:r>
            <w:proofErr w:type="spellEnd"/>
            <w:r w:rsidR="00AE4453" w:rsidRPr="00274E5A">
              <w:t xml:space="preserve"> bzw. </w:t>
            </w:r>
            <w:proofErr w:type="spellStart"/>
            <w:r w:rsidR="00AE4453" w:rsidRPr="00274E5A">
              <w:t>unbezahnten</w:t>
            </w:r>
            <w:proofErr w:type="spellEnd"/>
            <w:r w:rsidR="00AE4453" w:rsidRPr="00274E5A">
              <w:t xml:space="preserve"> Kiefern</w:t>
            </w:r>
          </w:p>
        </w:tc>
      </w:tr>
      <w:tr w:rsidR="00274E5A" w:rsidRPr="00274E5A" w14:paraId="4F5D7EC7" w14:textId="77777777" w:rsidTr="002A56B9">
        <w:tblPrEx>
          <w:tblBorders>
            <w:top w:val="single" w:sz="4" w:space="0" w:color="auto"/>
            <w:left w:val="single" w:sz="4" w:space="0" w:color="auto"/>
            <w:bottom w:val="single" w:sz="4" w:space="0" w:color="auto"/>
            <w:right w:val="single" w:sz="4" w:space="0" w:color="auto"/>
          </w:tblBorders>
        </w:tblPrEx>
        <w:tc>
          <w:tcPr>
            <w:tcW w:w="9209" w:type="dxa"/>
            <w:gridSpan w:val="4"/>
            <w:shd w:val="clear" w:color="auto" w:fill="BFBFBF" w:themeFill="background1" w:themeFillShade="BF"/>
            <w:vAlign w:val="center"/>
          </w:tcPr>
          <w:p w14:paraId="139B7ED5" w14:textId="77777777" w:rsidR="008A5E5F" w:rsidRPr="00274E5A" w:rsidRDefault="008A5E5F" w:rsidP="008A5E5F">
            <w:pPr>
              <w:rPr>
                <w:b/>
              </w:rPr>
            </w:pPr>
            <w:r w:rsidRPr="00274E5A">
              <w:rPr>
                <w:b/>
              </w:rPr>
              <w:t>Inhalte:</w:t>
            </w:r>
          </w:p>
        </w:tc>
      </w:tr>
      <w:tr w:rsidR="00274E5A" w:rsidRPr="00274E5A" w14:paraId="6EF39560" w14:textId="77777777" w:rsidTr="002A56B9">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Borders>
              <w:bottom w:val="single" w:sz="4" w:space="0" w:color="auto"/>
            </w:tcBorders>
          </w:tcPr>
          <w:p w14:paraId="5E8E3DFD" w14:textId="4A20F0B0" w:rsidR="00B04D50" w:rsidRPr="00274E5A" w:rsidRDefault="00B04D50" w:rsidP="00B04D50">
            <w:pPr>
              <w:pStyle w:val="Listenabsatz"/>
              <w:numPr>
                <w:ilvl w:val="0"/>
                <w:numId w:val="8"/>
              </w:numPr>
            </w:pPr>
            <w:r w:rsidRPr="00274E5A">
              <w:t>A</w:t>
            </w:r>
            <w:r w:rsidR="00297EE5" w:rsidRPr="00274E5A">
              <w:t>natomische Fachbegriffe im Hinblick auf die Mundraumanatomie</w:t>
            </w:r>
          </w:p>
          <w:p w14:paraId="2B2E89FE" w14:textId="2DE8FF13" w:rsidR="002A56B9" w:rsidRPr="00274E5A" w:rsidRDefault="00342C0B" w:rsidP="00B04D50">
            <w:pPr>
              <w:pStyle w:val="Listenabsatz"/>
              <w:numPr>
                <w:ilvl w:val="0"/>
                <w:numId w:val="8"/>
              </w:numPr>
            </w:pPr>
            <w:r w:rsidRPr="00274E5A">
              <w:t>Anatomische Details eines Funktionsmodells (Löffelränder)</w:t>
            </w:r>
          </w:p>
          <w:p w14:paraId="13DA1085" w14:textId="0FDBC475" w:rsidR="00297EE5" w:rsidRPr="00274E5A" w:rsidRDefault="00297EE5" w:rsidP="00B04D50">
            <w:pPr>
              <w:pStyle w:val="Listenabsatz"/>
              <w:numPr>
                <w:ilvl w:val="0"/>
                <w:numId w:val="8"/>
              </w:numPr>
            </w:pPr>
            <w:r w:rsidRPr="00274E5A">
              <w:t>verschiedene Arten von Abformlöffel (konfektioniert, individuell)</w:t>
            </w:r>
          </w:p>
          <w:p w14:paraId="7D0C75E5" w14:textId="65273455" w:rsidR="00297EE5" w:rsidRPr="00274E5A" w:rsidRDefault="00297EE5" w:rsidP="00B04D50">
            <w:pPr>
              <w:pStyle w:val="Listenabsatz"/>
              <w:numPr>
                <w:ilvl w:val="0"/>
                <w:numId w:val="8"/>
              </w:numPr>
            </w:pPr>
            <w:r w:rsidRPr="00274E5A">
              <w:t>unterschiedliche analoge Abformmethoden (</w:t>
            </w:r>
            <w:proofErr w:type="spellStart"/>
            <w:r w:rsidRPr="00274E5A">
              <w:t>mukostatisch</w:t>
            </w:r>
            <w:proofErr w:type="spellEnd"/>
            <w:r w:rsidRPr="00274E5A">
              <w:t xml:space="preserve">, </w:t>
            </w:r>
            <w:proofErr w:type="spellStart"/>
            <w:r w:rsidRPr="00274E5A">
              <w:t>mukodynamisch</w:t>
            </w:r>
            <w:proofErr w:type="spellEnd"/>
            <w:r w:rsidRPr="00274E5A">
              <w:t xml:space="preserve">) </w:t>
            </w:r>
          </w:p>
          <w:p w14:paraId="2C0F8536" w14:textId="4B6654F0" w:rsidR="00297EE5" w:rsidRPr="00274E5A" w:rsidRDefault="00BC787C" w:rsidP="00B04D50">
            <w:pPr>
              <w:pStyle w:val="Listenabsatz"/>
              <w:numPr>
                <w:ilvl w:val="0"/>
                <w:numId w:val="8"/>
              </w:numPr>
            </w:pPr>
            <w:r w:rsidRPr="00274E5A">
              <w:t xml:space="preserve">Unterscheidung verschiedener </w:t>
            </w:r>
            <w:r w:rsidR="00297EE5" w:rsidRPr="00274E5A">
              <w:t>Modelle (Situationsmodell, Funktionsmodell)</w:t>
            </w:r>
          </w:p>
          <w:p w14:paraId="451BAB52" w14:textId="2FC0B21A" w:rsidR="00342C0B" w:rsidRPr="00274E5A" w:rsidRDefault="00342C0B" w:rsidP="00B04D50">
            <w:pPr>
              <w:pStyle w:val="Listenabsatz"/>
              <w:numPr>
                <w:ilvl w:val="0"/>
                <w:numId w:val="8"/>
              </w:numPr>
            </w:pPr>
            <w:r w:rsidRPr="00274E5A">
              <w:t>Werkstoffe für die analoge Löffelherstellung</w:t>
            </w:r>
          </w:p>
          <w:p w14:paraId="2F22E697" w14:textId="78BEEF69" w:rsidR="00342C0B" w:rsidRPr="00274E5A" w:rsidRDefault="00342C0B" w:rsidP="00B04D50">
            <w:pPr>
              <w:pStyle w:val="Listenabsatz"/>
              <w:numPr>
                <w:ilvl w:val="0"/>
                <w:numId w:val="8"/>
              </w:numPr>
            </w:pPr>
            <w:r w:rsidRPr="00274E5A">
              <w:t>Umweltschutz (materialsparende Verarbeitung)</w:t>
            </w:r>
          </w:p>
          <w:p w14:paraId="06F515E4" w14:textId="52E32FF1" w:rsidR="00342C0B" w:rsidRPr="00274E5A" w:rsidRDefault="002575A5" w:rsidP="00B04D50">
            <w:pPr>
              <w:pStyle w:val="Listenabsatz"/>
              <w:numPr>
                <w:ilvl w:val="0"/>
                <w:numId w:val="8"/>
              </w:numPr>
            </w:pPr>
            <w:r w:rsidRPr="00274E5A">
              <w:t>Umgang mit Monomer in Bezug auf Gesundheits- und Brandschutz</w:t>
            </w:r>
          </w:p>
          <w:p w14:paraId="0426B0DC" w14:textId="6B0A2A15" w:rsidR="00FB3316" w:rsidRPr="00274E5A" w:rsidRDefault="00FB3316" w:rsidP="00B04D50">
            <w:pPr>
              <w:pStyle w:val="Listenabsatz"/>
              <w:numPr>
                <w:ilvl w:val="0"/>
                <w:numId w:val="8"/>
              </w:numPr>
            </w:pPr>
            <w:r w:rsidRPr="00274E5A">
              <w:t>Ergonomie am Arbeitsplatz</w:t>
            </w:r>
          </w:p>
          <w:p w14:paraId="056AD82B" w14:textId="77777777" w:rsidR="002A56B9" w:rsidRPr="00274E5A" w:rsidRDefault="002A56B9" w:rsidP="008A5E5F"/>
        </w:tc>
      </w:tr>
      <w:tr w:rsidR="00274E5A" w:rsidRPr="00274E5A" w14:paraId="2268BFD7" w14:textId="77777777" w:rsidTr="002A56B9">
        <w:tblPrEx>
          <w:tblBorders>
            <w:top w:val="single" w:sz="4" w:space="0" w:color="auto"/>
            <w:left w:val="single" w:sz="4" w:space="0" w:color="auto"/>
            <w:bottom w:val="single" w:sz="4" w:space="0" w:color="auto"/>
            <w:right w:val="single" w:sz="4" w:space="0" w:color="auto"/>
          </w:tblBorders>
        </w:tblPrEx>
        <w:trPr>
          <w:tblHeader/>
        </w:trPr>
        <w:tc>
          <w:tcPr>
            <w:tcW w:w="9209" w:type="dxa"/>
            <w:gridSpan w:val="4"/>
            <w:shd w:val="clear" w:color="auto" w:fill="BFBFBF" w:themeFill="background1" w:themeFillShade="BF"/>
          </w:tcPr>
          <w:p w14:paraId="11B68714" w14:textId="77777777" w:rsidR="008A5E5F" w:rsidRPr="00274E5A" w:rsidRDefault="008A5E5F" w:rsidP="008A5E5F">
            <w:pPr>
              <w:rPr>
                <w:b/>
              </w:rPr>
            </w:pPr>
            <w:r w:rsidRPr="00274E5A">
              <w:rPr>
                <w:b/>
              </w:rPr>
              <w:t>Schulische Entscheidungen:</w:t>
            </w:r>
          </w:p>
        </w:tc>
      </w:tr>
      <w:tr w:rsidR="00274E5A" w:rsidRPr="00274E5A" w14:paraId="43FE775C" w14:textId="77777777" w:rsidTr="002A56B9">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Borders>
              <w:bottom w:val="single" w:sz="4" w:space="0" w:color="auto"/>
            </w:tcBorders>
          </w:tcPr>
          <w:p w14:paraId="4C9356F2" w14:textId="673B9D94" w:rsidR="002A56B9" w:rsidRPr="00274E5A" w:rsidRDefault="009C3BB4" w:rsidP="008A5E5F">
            <w:r w:rsidRPr="00274E5A">
              <w:t>Schulische Entscheidungen in Lernsituationen müssen von den jeweiligen Schulstandorten in Hinblick auf schulspezifische Bedingungen, Anforderungen an die Lernumgebung, Grundsätze der Leistungsbewertung, Lernortkooperation, Material und Medien selbstständig getroffen werden</w:t>
            </w:r>
            <w:r w:rsidR="00447E95">
              <w:t>.</w:t>
            </w:r>
          </w:p>
          <w:p w14:paraId="586A368A" w14:textId="77777777" w:rsidR="00274E5A" w:rsidRPr="00274E5A" w:rsidRDefault="00274E5A" w:rsidP="008A5E5F"/>
          <w:p w14:paraId="7C863725" w14:textId="4B7B68A4" w:rsidR="00274E5A" w:rsidRPr="00274E5A" w:rsidRDefault="00274E5A" w:rsidP="008A5E5F"/>
        </w:tc>
      </w:tr>
      <w:tr w:rsidR="00274E5A" w:rsidRPr="00274E5A" w14:paraId="70159399" w14:textId="77777777" w:rsidTr="002A56B9">
        <w:tblPrEx>
          <w:tblBorders>
            <w:top w:val="single" w:sz="4" w:space="0" w:color="auto"/>
            <w:left w:val="single" w:sz="4" w:space="0" w:color="auto"/>
            <w:bottom w:val="single" w:sz="4" w:space="0" w:color="auto"/>
            <w:right w:val="single" w:sz="4" w:space="0" w:color="auto"/>
          </w:tblBorders>
        </w:tblPrEx>
        <w:trPr>
          <w:trHeight w:val="397"/>
        </w:trPr>
        <w:tc>
          <w:tcPr>
            <w:tcW w:w="9209" w:type="dxa"/>
            <w:gridSpan w:val="4"/>
            <w:shd w:val="clear" w:color="auto" w:fill="BFBFBF" w:themeFill="background1" w:themeFillShade="BF"/>
          </w:tcPr>
          <w:p w14:paraId="1435D413" w14:textId="77777777" w:rsidR="008A5E5F" w:rsidRPr="00274E5A" w:rsidRDefault="008A5E5F" w:rsidP="008A5E5F">
            <w:pPr>
              <w:rPr>
                <w:b/>
              </w:rPr>
            </w:pPr>
            <w:r w:rsidRPr="00274E5A">
              <w:rPr>
                <w:b/>
              </w:rPr>
              <w:lastRenderedPageBreak/>
              <w:t>Hinweise Distanzunterricht:</w:t>
            </w:r>
          </w:p>
        </w:tc>
      </w:tr>
      <w:tr w:rsidR="00274E5A" w:rsidRPr="00274E5A" w14:paraId="66C1680F" w14:textId="77777777" w:rsidTr="002A56B9">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Pr>
          <w:p w14:paraId="792C2E15" w14:textId="2D73CC89" w:rsidR="002A56B9" w:rsidRPr="00274E5A" w:rsidRDefault="0033306D" w:rsidP="008A5E5F">
            <w:r w:rsidRPr="00274E5A">
              <w:t>Arbeiten mit LMS und darin bereitgestellten Informationstexten bzw. Informationsmaterialien (z.B. Hygieneplan, Betriebsanweisung, Gefahrensymbole usw.) zur Förderung der methodischen Kompetenz des selbstständigen und strukturierten Arbeitens.</w:t>
            </w:r>
          </w:p>
          <w:p w14:paraId="2EF0CBA6" w14:textId="77777777" w:rsidR="002A56B9" w:rsidRPr="00274E5A" w:rsidRDefault="002A56B9" w:rsidP="008A5E5F"/>
        </w:tc>
      </w:tr>
    </w:tbl>
    <w:p w14:paraId="24C1EF9A" w14:textId="77777777" w:rsidR="008A5E5F" w:rsidRPr="00274E5A" w:rsidRDefault="008A5E5F" w:rsidP="008A5E5F">
      <w:pPr>
        <w:sectPr w:rsidR="008A5E5F" w:rsidRPr="00274E5A" w:rsidSect="00085BD4">
          <w:footerReference w:type="default" r:id="rId7"/>
          <w:pgSz w:w="11906" w:h="16838" w:code="9"/>
          <w:pgMar w:top="1134" w:right="1134" w:bottom="1021" w:left="1134" w:header="426" w:footer="174" w:gutter="0"/>
          <w:cols w:space="708"/>
          <w:titlePg/>
          <w:docGrid w:linePitch="360"/>
        </w:sectPr>
      </w:pPr>
    </w:p>
    <w:tbl>
      <w:tblPr>
        <w:tblStyle w:val="Tabellenraster"/>
        <w:tblW w:w="9924" w:type="dxa"/>
        <w:tblInd w:w="-431" w:type="dxa"/>
        <w:tblLook w:val="04A0" w:firstRow="1" w:lastRow="0" w:firstColumn="1" w:lastColumn="0" w:noHBand="0" w:noVBand="1"/>
      </w:tblPr>
      <w:tblGrid>
        <w:gridCol w:w="2378"/>
        <w:gridCol w:w="1618"/>
        <w:gridCol w:w="1802"/>
        <w:gridCol w:w="4126"/>
      </w:tblGrid>
      <w:tr w:rsidR="00274E5A" w:rsidRPr="00274E5A" w14:paraId="7FE7ACA4" w14:textId="77777777" w:rsidTr="00DF0373">
        <w:trPr>
          <w:trHeight w:val="680"/>
          <w:tblHeader/>
        </w:trPr>
        <w:tc>
          <w:tcPr>
            <w:tcW w:w="2388" w:type="dxa"/>
            <w:vMerge w:val="restart"/>
            <w:shd w:val="clear" w:color="auto" w:fill="BFBFBF" w:themeFill="background1" w:themeFillShade="BF"/>
          </w:tcPr>
          <w:p w14:paraId="3F11ACDB" w14:textId="77777777" w:rsidR="002A6235" w:rsidRPr="00274E5A" w:rsidRDefault="002A6235" w:rsidP="008A5E5F">
            <w:pPr>
              <w:rPr>
                <w:b/>
              </w:rPr>
            </w:pPr>
            <w:bookmarkStart w:id="1" w:name="Maske" w:colFirst="0" w:colLast="0"/>
          </w:p>
          <w:p w14:paraId="24211318" w14:textId="77777777" w:rsidR="002A6235" w:rsidRPr="00274E5A" w:rsidRDefault="002A6235" w:rsidP="008A5E5F">
            <w:pPr>
              <w:rPr>
                <w:b/>
              </w:rPr>
            </w:pPr>
            <w:r w:rsidRPr="00274E5A">
              <w:rPr>
                <w:b/>
              </w:rPr>
              <w:t>Handlungsphasen</w:t>
            </w:r>
          </w:p>
          <w:p w14:paraId="23E648C7" w14:textId="77777777" w:rsidR="002A6235" w:rsidRPr="00274E5A" w:rsidRDefault="002A6235" w:rsidP="008A5E5F">
            <w:pPr>
              <w:rPr>
                <w:b/>
              </w:rPr>
            </w:pPr>
            <w:r w:rsidRPr="00274E5A">
              <w:rPr>
                <w:b/>
              </w:rPr>
              <w:t xml:space="preserve">(laut </w:t>
            </w:r>
            <w:proofErr w:type="spellStart"/>
            <w:r w:rsidRPr="00274E5A">
              <w:rPr>
                <w:b/>
              </w:rPr>
              <w:t>SchuCu</w:t>
            </w:r>
            <w:proofErr w:type="spellEnd"/>
            <w:r w:rsidRPr="00274E5A">
              <w:rPr>
                <w:b/>
              </w:rPr>
              <w:t>-BBS, Glossar)</w:t>
            </w:r>
          </w:p>
        </w:tc>
        <w:tc>
          <w:tcPr>
            <w:tcW w:w="3390" w:type="dxa"/>
            <w:gridSpan w:val="2"/>
            <w:tcBorders>
              <w:bottom w:val="single" w:sz="4" w:space="0" w:color="auto"/>
            </w:tcBorders>
            <w:shd w:val="clear" w:color="auto" w:fill="BFBFBF" w:themeFill="background1" w:themeFillShade="BF"/>
          </w:tcPr>
          <w:p w14:paraId="5482B197" w14:textId="77777777" w:rsidR="002A6235" w:rsidRPr="00274E5A" w:rsidRDefault="002A6235" w:rsidP="008A5E5F">
            <w:pPr>
              <w:rPr>
                <w:b/>
              </w:rPr>
            </w:pPr>
          </w:p>
          <w:p w14:paraId="34E3C9A5" w14:textId="77777777" w:rsidR="002A6235" w:rsidRPr="00274E5A" w:rsidRDefault="002A6235" w:rsidP="008A5E5F">
            <w:pPr>
              <w:rPr>
                <w:b/>
              </w:rPr>
            </w:pPr>
            <w:r w:rsidRPr="00274E5A">
              <w:rPr>
                <w:b/>
              </w:rPr>
              <w:t>Angestrebte Kompetenzen</w:t>
            </w:r>
          </w:p>
        </w:tc>
        <w:tc>
          <w:tcPr>
            <w:tcW w:w="4146" w:type="dxa"/>
            <w:vMerge w:val="restart"/>
            <w:shd w:val="clear" w:color="auto" w:fill="BFBFBF" w:themeFill="background1" w:themeFillShade="BF"/>
          </w:tcPr>
          <w:p w14:paraId="21BB85FA" w14:textId="77777777" w:rsidR="002A6235" w:rsidRPr="00274E5A" w:rsidRDefault="002A6235" w:rsidP="008A5E5F">
            <w:pPr>
              <w:rPr>
                <w:b/>
              </w:rPr>
            </w:pPr>
          </w:p>
          <w:p w14:paraId="320F82CA" w14:textId="77777777" w:rsidR="002A6235" w:rsidRPr="00274E5A" w:rsidRDefault="002A6235" w:rsidP="008A5E5F">
            <w:pPr>
              <w:rPr>
                <w:b/>
              </w:rPr>
            </w:pPr>
            <w:r w:rsidRPr="00274E5A">
              <w:rPr>
                <w:b/>
              </w:rPr>
              <w:t>Unterrichtsmethoden,</w:t>
            </w:r>
          </w:p>
          <w:p w14:paraId="1819575A" w14:textId="77777777" w:rsidR="002A6235" w:rsidRPr="00274E5A" w:rsidRDefault="002A6235" w:rsidP="008A5E5F">
            <w:pPr>
              <w:rPr>
                <w:b/>
              </w:rPr>
            </w:pPr>
            <w:r w:rsidRPr="00274E5A">
              <w:rPr>
                <w:b/>
              </w:rPr>
              <w:t>Medien/Materialien/</w:t>
            </w:r>
          </w:p>
          <w:p w14:paraId="1F38D49D" w14:textId="77777777" w:rsidR="002A6235" w:rsidRPr="00274E5A" w:rsidRDefault="002A6235" w:rsidP="008A5E5F">
            <w:pPr>
              <w:rPr>
                <w:b/>
              </w:rPr>
            </w:pPr>
            <w:r w:rsidRPr="00274E5A">
              <w:rPr>
                <w:b/>
              </w:rPr>
              <w:t>Hinweise zum Distanzunterricht</w:t>
            </w:r>
          </w:p>
          <w:p w14:paraId="6241585C" w14:textId="77777777" w:rsidR="002A6235" w:rsidRPr="00274E5A" w:rsidRDefault="002A6235" w:rsidP="008A5E5F">
            <w:pPr>
              <w:rPr>
                <w:b/>
              </w:rPr>
            </w:pPr>
          </w:p>
        </w:tc>
      </w:tr>
      <w:tr w:rsidR="00274E5A" w:rsidRPr="00274E5A" w14:paraId="78E1929F" w14:textId="77777777" w:rsidTr="00DF0373">
        <w:trPr>
          <w:trHeight w:val="626"/>
          <w:tblHeader/>
        </w:trPr>
        <w:tc>
          <w:tcPr>
            <w:tcW w:w="2388" w:type="dxa"/>
            <w:vMerge/>
          </w:tcPr>
          <w:p w14:paraId="75D70D01" w14:textId="77777777" w:rsidR="002A6235" w:rsidRPr="00274E5A" w:rsidRDefault="002A6235" w:rsidP="008A5E5F"/>
        </w:tc>
        <w:tc>
          <w:tcPr>
            <w:tcW w:w="1582" w:type="dxa"/>
            <w:shd w:val="clear" w:color="auto" w:fill="BFBFBF" w:themeFill="background1" w:themeFillShade="BF"/>
            <w:vAlign w:val="center"/>
          </w:tcPr>
          <w:p w14:paraId="561AE243" w14:textId="6E0AD734" w:rsidR="002A6235" w:rsidRPr="00274E5A" w:rsidRDefault="002A6235" w:rsidP="008A5E5F">
            <w:r w:rsidRPr="00274E5A">
              <w:t>Fachkompetenzen</w:t>
            </w:r>
          </w:p>
        </w:tc>
        <w:tc>
          <w:tcPr>
            <w:tcW w:w="1808" w:type="dxa"/>
            <w:shd w:val="clear" w:color="auto" w:fill="BFBFBF" w:themeFill="background1" w:themeFillShade="BF"/>
            <w:vAlign w:val="center"/>
          </w:tcPr>
          <w:p w14:paraId="60670AC4" w14:textId="77777777" w:rsidR="002A6235" w:rsidRPr="00274E5A" w:rsidRDefault="002A6235" w:rsidP="008A5E5F">
            <w:r w:rsidRPr="00274E5A">
              <w:t>Personale Kompetenzen</w:t>
            </w:r>
          </w:p>
        </w:tc>
        <w:tc>
          <w:tcPr>
            <w:tcW w:w="4146" w:type="dxa"/>
            <w:vMerge/>
          </w:tcPr>
          <w:p w14:paraId="6C14E6A7" w14:textId="77777777" w:rsidR="002A6235" w:rsidRPr="00274E5A" w:rsidRDefault="002A6235" w:rsidP="008A5E5F"/>
        </w:tc>
      </w:tr>
      <w:tr w:rsidR="00274E5A" w:rsidRPr="00274E5A" w14:paraId="317E1A3F" w14:textId="77777777" w:rsidTr="00DF0373">
        <w:trPr>
          <w:trHeight w:val="418"/>
        </w:trPr>
        <w:tc>
          <w:tcPr>
            <w:tcW w:w="2388" w:type="dxa"/>
          </w:tcPr>
          <w:p w14:paraId="00C2C4A4" w14:textId="77777777" w:rsidR="00330322" w:rsidRPr="00274E5A" w:rsidRDefault="00330322" w:rsidP="008A5E5F"/>
        </w:tc>
        <w:tc>
          <w:tcPr>
            <w:tcW w:w="3390" w:type="dxa"/>
            <w:gridSpan w:val="2"/>
            <w:vAlign w:val="center"/>
          </w:tcPr>
          <w:p w14:paraId="4AFE8A30" w14:textId="77777777" w:rsidR="00330322" w:rsidRPr="00274E5A" w:rsidRDefault="00330322" w:rsidP="008A5E5F">
            <w:r w:rsidRPr="00274E5A">
              <w:t>Die Schülerinnen und Schüler ….</w:t>
            </w:r>
          </w:p>
        </w:tc>
        <w:tc>
          <w:tcPr>
            <w:tcW w:w="4146" w:type="dxa"/>
            <w:tcBorders>
              <w:bottom w:val="single" w:sz="4" w:space="0" w:color="auto"/>
            </w:tcBorders>
          </w:tcPr>
          <w:p w14:paraId="22083FA3" w14:textId="77777777" w:rsidR="00330322" w:rsidRPr="00274E5A" w:rsidRDefault="00330322" w:rsidP="008A5E5F"/>
        </w:tc>
      </w:tr>
      <w:tr w:rsidR="00274E5A" w:rsidRPr="00274E5A" w14:paraId="127C231A" w14:textId="77777777" w:rsidTr="00DF0373">
        <w:trPr>
          <w:trHeight w:val="1037"/>
        </w:trPr>
        <w:tc>
          <w:tcPr>
            <w:tcW w:w="2388" w:type="dxa"/>
          </w:tcPr>
          <w:p w14:paraId="4DC1A80C" w14:textId="77777777" w:rsidR="00330322" w:rsidRPr="00274E5A" w:rsidRDefault="00330322" w:rsidP="008A5E5F">
            <w:pPr>
              <w:rPr>
                <w:b/>
              </w:rPr>
            </w:pPr>
            <w:r w:rsidRPr="00274E5A">
              <w:rPr>
                <w:b/>
              </w:rPr>
              <w:t>Informieren</w:t>
            </w:r>
          </w:p>
          <w:p w14:paraId="1958A0F0" w14:textId="77777777" w:rsidR="00330322" w:rsidRPr="00274E5A" w:rsidRDefault="00330322" w:rsidP="008A5E5F">
            <w:pPr>
              <w:rPr>
                <w:b/>
                <w:i/>
                <w:sz w:val="18"/>
                <w:szCs w:val="18"/>
              </w:rPr>
            </w:pPr>
            <w:r w:rsidRPr="00274E5A">
              <w:rPr>
                <w:i/>
                <w:sz w:val="18"/>
                <w:szCs w:val="18"/>
              </w:rPr>
              <w:t>Die Schülerinnen und Schüler analysieren und erfassen im Rahmen einer Handlungssituation die komplexe Aufgaben-, Frage- bzw. Problemstellung unter Berücksichtigung eines möglichen Handlungsergebnisses</w:t>
            </w:r>
            <w:r w:rsidRPr="00274E5A">
              <w:rPr>
                <w:b/>
                <w:i/>
                <w:sz w:val="18"/>
                <w:szCs w:val="18"/>
              </w:rPr>
              <w:t>.</w:t>
            </w:r>
          </w:p>
        </w:tc>
        <w:tc>
          <w:tcPr>
            <w:tcW w:w="1582" w:type="dxa"/>
          </w:tcPr>
          <w:p w14:paraId="0F60C3D1" w14:textId="3CC07110" w:rsidR="00F623A3" w:rsidRPr="00274E5A" w:rsidRDefault="00F623A3" w:rsidP="00F623A3">
            <w:r w:rsidRPr="00274E5A">
              <w:t>…hören ein Telefongespräch zwischen einem Auszubildenden und einem Behandler</w:t>
            </w:r>
            <w:r w:rsidR="00447E95">
              <w:t>.</w:t>
            </w:r>
          </w:p>
          <w:p w14:paraId="0E44D97C" w14:textId="77777777" w:rsidR="00F623A3" w:rsidRPr="00274E5A" w:rsidRDefault="00F623A3" w:rsidP="00F623A3"/>
          <w:p w14:paraId="0E945546" w14:textId="15DE249F" w:rsidR="00F623A3" w:rsidRPr="00274E5A" w:rsidRDefault="00F623A3" w:rsidP="00F623A3">
            <w:r w:rsidRPr="00274E5A">
              <w:t>… führen ein Gespräch mit dem Ausbilder</w:t>
            </w:r>
            <w:r w:rsidR="00447E95">
              <w:t>.</w:t>
            </w:r>
            <w:r w:rsidRPr="00274E5A">
              <w:t xml:space="preserve">  </w:t>
            </w:r>
          </w:p>
          <w:p w14:paraId="45A5CF6D" w14:textId="196157B4" w:rsidR="00F623A3" w:rsidRPr="00274E5A" w:rsidRDefault="00F623A3" w:rsidP="008A5E5F"/>
          <w:p w14:paraId="466E5B46" w14:textId="2202CADB" w:rsidR="00F25629" w:rsidRDefault="00F25629" w:rsidP="008A5E5F">
            <w:r w:rsidRPr="00274E5A">
              <w:t>… informieren sich über die Mundraumanatomie</w:t>
            </w:r>
            <w:r w:rsidR="00447E95">
              <w:t>.</w:t>
            </w:r>
          </w:p>
          <w:p w14:paraId="602CF33F" w14:textId="77777777" w:rsidR="00447E95" w:rsidRPr="00274E5A" w:rsidRDefault="00447E95" w:rsidP="008A5E5F"/>
          <w:p w14:paraId="018990D7" w14:textId="77777777" w:rsidR="00447E95" w:rsidRDefault="009C2AFE" w:rsidP="008A5E5F">
            <w:r w:rsidRPr="00274E5A">
              <w:t>…</w:t>
            </w:r>
            <w:r w:rsidR="006A11E7" w:rsidRPr="00274E5A">
              <w:t xml:space="preserve"> kennen</w:t>
            </w:r>
            <w:r w:rsidRPr="00274E5A">
              <w:t xml:space="preserve"> die anatomischen Details eines Funktionsmodells</w:t>
            </w:r>
            <w:r w:rsidR="00447E95">
              <w:t>.</w:t>
            </w:r>
          </w:p>
          <w:p w14:paraId="114E1A13" w14:textId="238A090A" w:rsidR="00330322" w:rsidRPr="00274E5A" w:rsidRDefault="00E93502" w:rsidP="008A5E5F">
            <w:r w:rsidRPr="00274E5A">
              <w:t xml:space="preserve"> </w:t>
            </w:r>
          </w:p>
          <w:p w14:paraId="5C509D0D" w14:textId="0C205037" w:rsidR="00BF1465" w:rsidRDefault="00BF1465" w:rsidP="008A5E5F">
            <w:r w:rsidRPr="00274E5A">
              <w:t>…konzipieren Kriterien für einen ergonomischen Arbeitsplatz</w:t>
            </w:r>
            <w:r w:rsidR="00447E95">
              <w:t>.</w:t>
            </w:r>
          </w:p>
          <w:p w14:paraId="4EB204AD" w14:textId="77777777" w:rsidR="00447E95" w:rsidRPr="00274E5A" w:rsidRDefault="00447E95" w:rsidP="008A5E5F"/>
          <w:p w14:paraId="44E01F1A" w14:textId="0A935752" w:rsidR="00D8119E" w:rsidRDefault="00D8119E" w:rsidP="008A5E5F">
            <w:r w:rsidRPr="00274E5A">
              <w:t>…informieren sich über verschiedene Materialien zur Löffelherstellung</w:t>
            </w:r>
            <w:r w:rsidR="00447E95">
              <w:t>.</w:t>
            </w:r>
          </w:p>
          <w:p w14:paraId="5189957E" w14:textId="77777777" w:rsidR="00447E95" w:rsidRPr="00274E5A" w:rsidRDefault="00447E95" w:rsidP="008A5E5F"/>
          <w:p w14:paraId="7822E316" w14:textId="72633578" w:rsidR="00522345" w:rsidRPr="00274E5A" w:rsidRDefault="00522345" w:rsidP="008A5E5F">
            <w:r w:rsidRPr="00274E5A">
              <w:t>…wissen über den sicheren Umgang mit gesundheitsgefährdende</w:t>
            </w:r>
            <w:r w:rsidR="00F1751C" w:rsidRPr="00274E5A">
              <w:t>n</w:t>
            </w:r>
            <w:r w:rsidRPr="00274E5A">
              <w:t xml:space="preserve"> Materialien</w:t>
            </w:r>
            <w:r w:rsidR="00447E95">
              <w:t>.</w:t>
            </w:r>
          </w:p>
        </w:tc>
        <w:tc>
          <w:tcPr>
            <w:tcW w:w="1808" w:type="dxa"/>
          </w:tcPr>
          <w:p w14:paraId="0C8409A8" w14:textId="308BC0B1" w:rsidR="00F623A3" w:rsidRPr="00274E5A" w:rsidRDefault="00F623A3" w:rsidP="00F623A3">
            <w:r w:rsidRPr="00274E5A">
              <w:t>…kommunizieren in Paaren über Inhalte des Telefonates (Murmelphase)</w:t>
            </w:r>
            <w:r w:rsidR="00447E95">
              <w:t>.</w:t>
            </w:r>
          </w:p>
          <w:p w14:paraId="40732642" w14:textId="77777777" w:rsidR="00F623A3" w:rsidRPr="00274E5A" w:rsidRDefault="00F623A3" w:rsidP="00F623A3"/>
          <w:p w14:paraId="2FA47B95" w14:textId="77777777" w:rsidR="00447E95" w:rsidRDefault="00F623A3" w:rsidP="00F623A3">
            <w:r w:rsidRPr="00274E5A">
              <w:t>…kommunizieren mit dem Ausbilder</w:t>
            </w:r>
            <w:r w:rsidR="00447E95">
              <w:t>.</w:t>
            </w:r>
          </w:p>
          <w:p w14:paraId="1C8F7C9C" w14:textId="515B1E41" w:rsidR="00F623A3" w:rsidRPr="00274E5A" w:rsidRDefault="00F623A3" w:rsidP="00F623A3">
            <w:r w:rsidRPr="00274E5A">
              <w:t xml:space="preserve"> </w:t>
            </w:r>
          </w:p>
          <w:p w14:paraId="4F66460B" w14:textId="510EC9A8" w:rsidR="00F623A3" w:rsidRPr="00274E5A" w:rsidRDefault="00F623A3" w:rsidP="00F623A3">
            <w:r w:rsidRPr="00274E5A">
              <w:t>…erlernen erste methodische Strukturen zur Strukturierung der Fragestellungen</w:t>
            </w:r>
            <w:r w:rsidR="00447E95">
              <w:t>.</w:t>
            </w:r>
          </w:p>
          <w:p w14:paraId="7BF59279" w14:textId="77777777" w:rsidR="00F623A3" w:rsidRPr="00274E5A" w:rsidRDefault="00F623A3" w:rsidP="008A5E5F"/>
          <w:p w14:paraId="6D6EC344" w14:textId="6AF06458" w:rsidR="00330322" w:rsidRPr="00274E5A" w:rsidRDefault="007C107A" w:rsidP="008A5E5F">
            <w:r w:rsidRPr="00274E5A">
              <w:t>…</w:t>
            </w:r>
            <w:r w:rsidR="00D8119E" w:rsidRPr="00274E5A">
              <w:t>können Textinformationen strukturieren und zusammenfassen</w:t>
            </w:r>
            <w:r w:rsidR="00447E95">
              <w:t>.</w:t>
            </w:r>
          </w:p>
        </w:tc>
        <w:tc>
          <w:tcPr>
            <w:tcW w:w="4146" w:type="dxa"/>
            <w:tcBorders>
              <w:bottom w:val="single" w:sz="4" w:space="0" w:color="auto"/>
            </w:tcBorders>
          </w:tcPr>
          <w:p w14:paraId="0D9AF9E0" w14:textId="366EAA87" w:rsidR="00F623A3" w:rsidRPr="00274E5A" w:rsidRDefault="00F623A3" w:rsidP="00F623A3">
            <w:r w:rsidRPr="00274E5A">
              <w:t>…Auftrag</w:t>
            </w:r>
            <w:r w:rsidR="004E62B6">
              <w:t>s</w:t>
            </w:r>
            <w:r w:rsidRPr="00274E5A">
              <w:t>zettel</w:t>
            </w:r>
          </w:p>
          <w:p w14:paraId="0D70ADF1" w14:textId="045FEF55" w:rsidR="00F623A3" w:rsidRPr="00274E5A" w:rsidRDefault="00F623A3" w:rsidP="00F623A3">
            <w:r w:rsidRPr="00274E5A">
              <w:t>…</w:t>
            </w:r>
            <w:proofErr w:type="spellStart"/>
            <w:r w:rsidRPr="00274E5A">
              <w:t>oncoo</w:t>
            </w:r>
            <w:proofErr w:type="spellEnd"/>
            <w:r w:rsidRPr="00274E5A">
              <w:t>/Kartenabfrage</w:t>
            </w:r>
          </w:p>
          <w:p w14:paraId="36CDA66E" w14:textId="7F679022" w:rsidR="00F623A3" w:rsidRPr="00274E5A" w:rsidRDefault="00F623A3" w:rsidP="00F623A3">
            <w:r w:rsidRPr="00274E5A">
              <w:t>…</w:t>
            </w:r>
            <w:proofErr w:type="spellStart"/>
            <w:r w:rsidR="00B04D50" w:rsidRPr="00274E5A">
              <w:t>M</w:t>
            </w:r>
            <w:r w:rsidRPr="00274E5A">
              <w:t>ind</w:t>
            </w:r>
            <w:r w:rsidR="00B04D50" w:rsidRPr="00274E5A">
              <w:t>M</w:t>
            </w:r>
            <w:r w:rsidRPr="00274E5A">
              <w:t>apper</w:t>
            </w:r>
            <w:proofErr w:type="spellEnd"/>
          </w:p>
          <w:p w14:paraId="3EAD2E1E" w14:textId="14CF0586" w:rsidR="00F623A3" w:rsidRPr="00274E5A" w:rsidRDefault="00F623A3" w:rsidP="008A5E5F"/>
          <w:p w14:paraId="6513AA3D" w14:textId="77777777" w:rsidR="00F623A3" w:rsidRPr="00274E5A" w:rsidRDefault="00F623A3" w:rsidP="008A5E5F"/>
          <w:p w14:paraId="7EBCE7B8" w14:textId="2C4DC5E2" w:rsidR="00035B99" w:rsidRPr="00274E5A" w:rsidRDefault="00077D5A" w:rsidP="008A5E5F">
            <w:r w:rsidRPr="00274E5A">
              <w:t>Funktionsmodelle zur Anschauung</w:t>
            </w:r>
            <w:r w:rsidR="00CF4333" w:rsidRPr="00274E5A">
              <w:t xml:space="preserve"> sowie </w:t>
            </w:r>
            <w:r w:rsidR="00462C9F" w:rsidRPr="00274E5A">
              <w:t>i</w:t>
            </w:r>
            <w:r w:rsidR="00CF4333" w:rsidRPr="00274E5A">
              <w:t>ndividuelle Löffel</w:t>
            </w:r>
          </w:p>
          <w:p w14:paraId="4F91098E" w14:textId="0D3F49A2" w:rsidR="00F1751C" w:rsidRPr="00274E5A" w:rsidRDefault="00F1751C" w:rsidP="008A5E5F">
            <w:r w:rsidRPr="00274E5A">
              <w:t>AB, Internet (multimediale Recherche)</w:t>
            </w:r>
          </w:p>
          <w:p w14:paraId="773AAEF6" w14:textId="6A54A7C0" w:rsidR="004D3124" w:rsidRPr="00274E5A" w:rsidRDefault="004D3124" w:rsidP="008A5E5F">
            <w:r w:rsidRPr="00274E5A">
              <w:t>E</w:t>
            </w:r>
            <w:r w:rsidR="0044620C" w:rsidRPr="00274E5A">
              <w:t>rstellen eines Bewertungsbogen</w:t>
            </w:r>
            <w:r w:rsidR="00DF57A7">
              <w:t>s</w:t>
            </w:r>
            <w:r w:rsidRPr="00274E5A">
              <w:t xml:space="preserve"> zur Herstellung eins </w:t>
            </w:r>
            <w:proofErr w:type="spellStart"/>
            <w:r w:rsidRPr="00274E5A">
              <w:t>ind</w:t>
            </w:r>
            <w:proofErr w:type="spellEnd"/>
            <w:r w:rsidRPr="00274E5A">
              <w:t xml:space="preserve">. L. </w:t>
            </w:r>
          </w:p>
          <w:p w14:paraId="4E3B12DD" w14:textId="5A57FD0E" w:rsidR="000E2230" w:rsidRPr="00274E5A" w:rsidRDefault="000E2230" w:rsidP="008A5E5F">
            <w:r w:rsidRPr="00274E5A">
              <w:t xml:space="preserve">Broschüre </w:t>
            </w:r>
            <w:proofErr w:type="spellStart"/>
            <w:r w:rsidRPr="00274E5A">
              <w:t>baua</w:t>
            </w:r>
            <w:proofErr w:type="spellEnd"/>
            <w:r w:rsidR="00251714" w:rsidRPr="00274E5A">
              <w:t xml:space="preserve"> (</w:t>
            </w:r>
            <w:r w:rsidR="00251714" w:rsidRPr="00274E5A">
              <w:rPr>
                <w:i/>
              </w:rPr>
              <w:t>Sicherheit u. Gesundheitsschutz für ZT</w:t>
            </w:r>
            <w:r w:rsidR="00251714" w:rsidRPr="00274E5A">
              <w:t>), Plakate</w:t>
            </w:r>
          </w:p>
          <w:p w14:paraId="4D4606B5" w14:textId="38481033" w:rsidR="00BF1465" w:rsidRPr="00274E5A" w:rsidRDefault="00BF1465" w:rsidP="008A5E5F"/>
        </w:tc>
      </w:tr>
      <w:tr w:rsidR="00274E5A" w:rsidRPr="00274E5A" w14:paraId="33395CD3" w14:textId="77777777" w:rsidTr="00DF0373">
        <w:trPr>
          <w:trHeight w:val="680"/>
        </w:trPr>
        <w:tc>
          <w:tcPr>
            <w:tcW w:w="2388" w:type="dxa"/>
          </w:tcPr>
          <w:p w14:paraId="3F5B4BA7" w14:textId="539354CA" w:rsidR="00330322" w:rsidRPr="00274E5A" w:rsidRDefault="00330322" w:rsidP="008A5E5F">
            <w:pPr>
              <w:rPr>
                <w:b/>
              </w:rPr>
            </w:pPr>
            <w:r w:rsidRPr="00274E5A">
              <w:rPr>
                <w:b/>
              </w:rPr>
              <w:t xml:space="preserve">Planen </w:t>
            </w:r>
          </w:p>
          <w:p w14:paraId="2C7209C8" w14:textId="77777777" w:rsidR="00330322" w:rsidRPr="00274E5A" w:rsidRDefault="00330322" w:rsidP="008A5E5F">
            <w:pPr>
              <w:rPr>
                <w:i/>
                <w:sz w:val="18"/>
                <w:szCs w:val="18"/>
              </w:rPr>
            </w:pPr>
            <w:r w:rsidRPr="00274E5A">
              <w:rPr>
                <w:i/>
                <w:sz w:val="18"/>
                <w:szCs w:val="18"/>
              </w:rPr>
              <w:t>Die Schülerinnen und Schüler planen ihr Vorgehen zur Bearbeitung und Dokumentation der komplexen Aufga</w:t>
            </w:r>
            <w:r w:rsidRPr="00274E5A">
              <w:rPr>
                <w:i/>
                <w:sz w:val="18"/>
                <w:szCs w:val="18"/>
              </w:rPr>
              <w:lastRenderedPageBreak/>
              <w:t>ben-, Frage- bzw. Problemstellung. Die Planung erfordert, sich Informationen für die Durchführung zu beschaffen, einen vorläufigen Arbeits- und Zeitplan zu erstellen, die angestrebte Art eines Handlungsergebnisses vorzuschlagen und mögliche Kriterien für die Kontrolle und Beurteilung des Handlungsergebnisses zu identifizieren.</w:t>
            </w:r>
          </w:p>
        </w:tc>
        <w:tc>
          <w:tcPr>
            <w:tcW w:w="1582" w:type="dxa"/>
          </w:tcPr>
          <w:p w14:paraId="4861706C" w14:textId="69C51AEE" w:rsidR="005B5A49" w:rsidRPr="00274E5A" w:rsidRDefault="005B5A49" w:rsidP="008A5E5F">
            <w:r w:rsidRPr="00274E5A">
              <w:lastRenderedPageBreak/>
              <w:t>…unterscheiden Arten von Abformlöffeln</w:t>
            </w:r>
            <w:r w:rsidR="004E62B6">
              <w:t>.</w:t>
            </w:r>
          </w:p>
          <w:p w14:paraId="2D04D2BF" w14:textId="2D15A45B" w:rsidR="005B5A49" w:rsidRPr="00274E5A" w:rsidRDefault="005B5A49" w:rsidP="008A5E5F"/>
          <w:p w14:paraId="324F0F07" w14:textId="6F6D375D" w:rsidR="005B5A49" w:rsidRPr="00274E5A" w:rsidRDefault="005B5A49" w:rsidP="008A5E5F">
            <w:r w:rsidRPr="00274E5A">
              <w:lastRenderedPageBreak/>
              <w:t>...unterscheiden Situations</w:t>
            </w:r>
            <w:r w:rsidR="00DF57A7">
              <w:t>-</w:t>
            </w:r>
            <w:r w:rsidRPr="00274E5A">
              <w:t>und Funktionsmodell</w:t>
            </w:r>
            <w:r w:rsidR="004E62B6">
              <w:t>.</w:t>
            </w:r>
          </w:p>
          <w:p w14:paraId="1978F030" w14:textId="3BB8699C" w:rsidR="005B5A49" w:rsidRPr="00274E5A" w:rsidRDefault="005B5A49" w:rsidP="008A5E5F"/>
          <w:p w14:paraId="38041876" w14:textId="77777777" w:rsidR="005B5A49" w:rsidRPr="00274E5A" w:rsidRDefault="005B5A49" w:rsidP="005B5A49">
            <w:r w:rsidRPr="00274E5A">
              <w:t>…machen sich mit den Arten der analogen Abformung vertraut</w:t>
            </w:r>
          </w:p>
          <w:p w14:paraId="6E349B67" w14:textId="77777777" w:rsidR="005B5A49" w:rsidRPr="00274E5A" w:rsidRDefault="005B5A49" w:rsidP="008A5E5F"/>
          <w:p w14:paraId="089F9709" w14:textId="22BAAABB" w:rsidR="00330322" w:rsidRPr="00274E5A" w:rsidRDefault="009C2AFE" w:rsidP="008A5E5F">
            <w:r w:rsidRPr="00274E5A">
              <w:t>…planen den indikationsgerechten Einsatz von Werkstoffen</w:t>
            </w:r>
            <w:r w:rsidR="00E93502" w:rsidRPr="00274E5A">
              <w:t>/</w:t>
            </w:r>
            <w:r w:rsidRPr="00274E5A">
              <w:t>Löffelmaterial</w:t>
            </w:r>
            <w:r w:rsidR="00E93502" w:rsidRPr="00274E5A">
              <w:t xml:space="preserve"> </w:t>
            </w:r>
          </w:p>
          <w:p w14:paraId="44252F75" w14:textId="77777777" w:rsidR="00462C9F" w:rsidRPr="00274E5A" w:rsidRDefault="00462C9F" w:rsidP="008A5E5F"/>
          <w:p w14:paraId="7A931C20" w14:textId="77777777" w:rsidR="00462C9F" w:rsidRPr="00274E5A" w:rsidRDefault="00462C9F" w:rsidP="008A5E5F">
            <w:r w:rsidRPr="00274E5A">
              <w:t>…berücksichtigen sicherheitstechnische Aspekte im Umgang mit dem Werkstoff</w:t>
            </w:r>
          </w:p>
          <w:p w14:paraId="2DEDF568" w14:textId="0F52E7CB" w:rsidR="008319AC" w:rsidRPr="00274E5A" w:rsidRDefault="008319AC" w:rsidP="008A5E5F"/>
        </w:tc>
        <w:tc>
          <w:tcPr>
            <w:tcW w:w="1808" w:type="dxa"/>
          </w:tcPr>
          <w:p w14:paraId="7BF77B97" w14:textId="5EE48DE2" w:rsidR="005B5A49" w:rsidRPr="00274E5A" w:rsidRDefault="005B5A49" w:rsidP="008A5E5F">
            <w:r w:rsidRPr="00274E5A">
              <w:lastRenderedPageBreak/>
              <w:t>…trainieren die Lesekompetenz anhand der Informationstexte</w:t>
            </w:r>
            <w:r w:rsidR="004E62B6">
              <w:t>.</w:t>
            </w:r>
          </w:p>
          <w:p w14:paraId="1204F59D" w14:textId="77777777" w:rsidR="005B5A49" w:rsidRPr="00274E5A" w:rsidRDefault="005B5A49" w:rsidP="008A5E5F"/>
          <w:p w14:paraId="5D802C03" w14:textId="08F2CC53" w:rsidR="00330322" w:rsidRPr="00274E5A" w:rsidRDefault="00A8013C" w:rsidP="008A5E5F">
            <w:r w:rsidRPr="00274E5A">
              <w:lastRenderedPageBreak/>
              <w:t>…gehen verantwortungsvoll mit dem Gesundheitsschutz um</w:t>
            </w:r>
            <w:r w:rsidR="004E62B6">
              <w:t>.</w:t>
            </w:r>
          </w:p>
          <w:p w14:paraId="1A1B6F83" w14:textId="0B2CE661" w:rsidR="00B62D7B" w:rsidRPr="00274E5A" w:rsidRDefault="00B62D7B" w:rsidP="008A5E5F"/>
          <w:p w14:paraId="548EDE0B" w14:textId="64F40BE3" w:rsidR="00FE7788" w:rsidRPr="00274E5A" w:rsidRDefault="00FE7788" w:rsidP="008A5E5F">
            <w:r w:rsidRPr="00274E5A">
              <w:t>…können mit Konflikten und Kritik umgehen</w:t>
            </w:r>
            <w:r w:rsidR="004E62B6">
              <w:t>.</w:t>
            </w:r>
          </w:p>
          <w:p w14:paraId="1A1A895A" w14:textId="77777777" w:rsidR="00FE7788" w:rsidRPr="00274E5A" w:rsidRDefault="00FE7788" w:rsidP="008A5E5F"/>
          <w:p w14:paraId="48430EEC" w14:textId="77777777" w:rsidR="00A8013C" w:rsidRPr="00274E5A" w:rsidRDefault="00A8013C" w:rsidP="008A5E5F"/>
          <w:p w14:paraId="1CEC4FA7" w14:textId="49567037" w:rsidR="00A8013C" w:rsidRPr="00274E5A" w:rsidRDefault="00A8013C" w:rsidP="008A5E5F"/>
        </w:tc>
        <w:tc>
          <w:tcPr>
            <w:tcW w:w="4146" w:type="dxa"/>
          </w:tcPr>
          <w:p w14:paraId="56058900" w14:textId="77777777" w:rsidR="005B5A49" w:rsidRPr="00274E5A" w:rsidRDefault="005B5A49" w:rsidP="00330322"/>
          <w:p w14:paraId="7A8197C3" w14:textId="6CC0AED7" w:rsidR="00330322" w:rsidRPr="00274E5A" w:rsidRDefault="00A8013C" w:rsidP="00330322">
            <w:r w:rsidRPr="00274E5A">
              <w:t>Lehrvideo</w:t>
            </w:r>
            <w:r w:rsidR="0040646C" w:rsidRPr="00274E5A">
              <w:t xml:space="preserve"> zum Gesundheitsschutz</w:t>
            </w:r>
            <w:r w:rsidR="00251714" w:rsidRPr="00274E5A">
              <w:t xml:space="preserve"> (BG)</w:t>
            </w:r>
          </w:p>
          <w:p w14:paraId="3BE9E5C1" w14:textId="77B2BE30" w:rsidR="00251714" w:rsidRPr="00274E5A" w:rsidRDefault="00251714" w:rsidP="00330322">
            <w:r w:rsidRPr="00274E5A">
              <w:t>Hersteller</w:t>
            </w:r>
            <w:r w:rsidR="00F91297" w:rsidRPr="00274E5A">
              <w:t>hinweise/Sicherheitsdatenblatt</w:t>
            </w:r>
            <w:r w:rsidR="00381F03" w:rsidRPr="00274E5A">
              <w:t xml:space="preserve"> zu</w:t>
            </w:r>
            <w:r w:rsidR="00F91297" w:rsidRPr="00274E5A">
              <w:t xml:space="preserve"> lichthärtenden KST-platte</w:t>
            </w:r>
            <w:r w:rsidR="00F43551" w:rsidRPr="00274E5A">
              <w:t>n</w:t>
            </w:r>
          </w:p>
          <w:p w14:paraId="75EEC107" w14:textId="531504E7" w:rsidR="00F91297" w:rsidRPr="00274E5A" w:rsidRDefault="00F91297" w:rsidP="00330322">
            <w:r w:rsidRPr="00274E5A">
              <w:t>AB</w:t>
            </w:r>
            <w:r w:rsidR="00BD14BD" w:rsidRPr="00274E5A">
              <w:t xml:space="preserve"> </w:t>
            </w:r>
            <w:r w:rsidR="0044620C" w:rsidRPr="00274E5A">
              <w:t>MMA</w:t>
            </w:r>
            <w:r w:rsidR="00B16280" w:rsidRPr="00274E5A">
              <w:t xml:space="preserve"> </w:t>
            </w:r>
          </w:p>
          <w:p w14:paraId="30B88E57" w14:textId="08ED57D5" w:rsidR="007C107A" w:rsidRPr="00274E5A" w:rsidRDefault="0040646C" w:rsidP="00330322">
            <w:r w:rsidRPr="00274E5A">
              <w:lastRenderedPageBreak/>
              <w:t>Kleingruppena</w:t>
            </w:r>
            <w:r w:rsidR="00F43551" w:rsidRPr="00274E5A">
              <w:t>rbeit (Umgang/Gefahren durch KST</w:t>
            </w:r>
            <w:r w:rsidRPr="00274E5A">
              <w:t>)</w:t>
            </w:r>
          </w:p>
        </w:tc>
      </w:tr>
      <w:tr w:rsidR="00274E5A" w:rsidRPr="00274E5A" w14:paraId="265FC961" w14:textId="77777777" w:rsidTr="00DF0373">
        <w:trPr>
          <w:trHeight w:val="680"/>
        </w:trPr>
        <w:tc>
          <w:tcPr>
            <w:tcW w:w="2388" w:type="dxa"/>
          </w:tcPr>
          <w:p w14:paraId="3AAACD7D" w14:textId="19255538" w:rsidR="00330322" w:rsidRPr="00274E5A" w:rsidRDefault="00330322" w:rsidP="008A5E5F">
            <w:pPr>
              <w:rPr>
                <w:b/>
              </w:rPr>
            </w:pPr>
            <w:r w:rsidRPr="00274E5A">
              <w:rPr>
                <w:b/>
              </w:rPr>
              <w:lastRenderedPageBreak/>
              <w:t>Entscheiden</w:t>
            </w:r>
          </w:p>
          <w:p w14:paraId="459A0F26" w14:textId="77777777" w:rsidR="00330322" w:rsidRPr="00274E5A" w:rsidRDefault="00330322" w:rsidP="008A5E5F">
            <w:pPr>
              <w:rPr>
                <w:i/>
                <w:sz w:val="18"/>
                <w:szCs w:val="18"/>
              </w:rPr>
            </w:pPr>
            <w:r w:rsidRPr="00274E5A">
              <w:rPr>
                <w:i/>
                <w:sz w:val="18"/>
                <w:szCs w:val="18"/>
              </w:rPr>
              <w:t>Die Schülerinnen und Schüler entscheiden sich auf Grundlage der vorangegangenen Planung für einen Lösungsweg oder mehrere Lösungswege und legen dabei ein Handlungsergebnis sowie Vorgehensweise, Zeitrahmen, Verantwortlichkeiten und Beurteilungskriterien fest.</w:t>
            </w:r>
          </w:p>
        </w:tc>
        <w:tc>
          <w:tcPr>
            <w:tcW w:w="1582" w:type="dxa"/>
          </w:tcPr>
          <w:p w14:paraId="79BC0549" w14:textId="77777777" w:rsidR="005B5A49" w:rsidRPr="00274E5A" w:rsidRDefault="005B5A49" w:rsidP="005B5A49">
            <w:r w:rsidRPr="00274E5A">
              <w:t>…treffen eine Entscheidung, welche Art der Abformung und welcher Abformlöffel bei der Totalprothesen-</w:t>
            </w:r>
          </w:p>
          <w:p w14:paraId="3D23B5E2" w14:textId="77777777" w:rsidR="005B5A49" w:rsidRPr="00274E5A" w:rsidRDefault="005B5A49" w:rsidP="005B5A49">
            <w:r w:rsidRPr="00274E5A">
              <w:t xml:space="preserve">Herstellung </w:t>
            </w:r>
          </w:p>
          <w:p w14:paraId="3E65987D" w14:textId="1E057C64" w:rsidR="005B5A49" w:rsidRPr="00274E5A" w:rsidRDefault="005B5A49" w:rsidP="005B5A49">
            <w:r w:rsidRPr="00274E5A">
              <w:t>notwendig sind.</w:t>
            </w:r>
          </w:p>
          <w:p w14:paraId="0DD4D47A" w14:textId="77777777" w:rsidR="005B5A49" w:rsidRPr="00274E5A" w:rsidRDefault="005B5A49" w:rsidP="008A5E5F"/>
          <w:p w14:paraId="5F9E872C" w14:textId="27515D72" w:rsidR="005C346E" w:rsidRPr="00274E5A" w:rsidRDefault="006168DD" w:rsidP="008A5E5F">
            <w:r w:rsidRPr="00274E5A">
              <w:t xml:space="preserve">…entscheiden </w:t>
            </w:r>
            <w:r w:rsidR="005C346E" w:rsidRPr="00274E5A">
              <w:t>sich für einen Löffelwerkstoff und die entsprechenden Herstellungsschritte</w:t>
            </w:r>
            <w:r w:rsidR="004E62B6">
              <w:t>.</w:t>
            </w:r>
          </w:p>
          <w:p w14:paraId="2C84010A" w14:textId="77777777" w:rsidR="005C346E" w:rsidRPr="00274E5A" w:rsidRDefault="005C346E" w:rsidP="008A5E5F"/>
          <w:p w14:paraId="4243FD5F" w14:textId="1CB51E62" w:rsidR="00330322" w:rsidRPr="00274E5A" w:rsidRDefault="00330322" w:rsidP="008A5E5F"/>
        </w:tc>
        <w:tc>
          <w:tcPr>
            <w:tcW w:w="1808" w:type="dxa"/>
          </w:tcPr>
          <w:p w14:paraId="455BF3D0" w14:textId="44FDA77A" w:rsidR="00330322" w:rsidRPr="00274E5A" w:rsidRDefault="00330322" w:rsidP="008A5E5F"/>
        </w:tc>
        <w:tc>
          <w:tcPr>
            <w:tcW w:w="4146" w:type="dxa"/>
          </w:tcPr>
          <w:p w14:paraId="73A54548" w14:textId="3820FAFD" w:rsidR="00330322" w:rsidRPr="00274E5A" w:rsidRDefault="00593DE5" w:rsidP="008A5E5F">
            <w:proofErr w:type="spellStart"/>
            <w:r w:rsidRPr="00274E5A">
              <w:t>Oncoo</w:t>
            </w:r>
            <w:proofErr w:type="spellEnd"/>
            <w:r w:rsidRPr="00274E5A">
              <w:t xml:space="preserve"> – Sammeln und ordnen der Oberbegriffe zum Umgang mit KST und (Rand-)Gestaltung des </w:t>
            </w:r>
            <w:proofErr w:type="spellStart"/>
            <w:r w:rsidRPr="00274E5A">
              <w:t>indi</w:t>
            </w:r>
            <w:proofErr w:type="spellEnd"/>
            <w:r w:rsidRPr="00274E5A">
              <w:t>. Löffels</w:t>
            </w:r>
          </w:p>
        </w:tc>
      </w:tr>
    </w:tbl>
    <w:p w14:paraId="43BD4935" w14:textId="690419D3" w:rsidR="00DF0373" w:rsidRPr="00274E5A" w:rsidRDefault="00DF0373"/>
    <w:tbl>
      <w:tblPr>
        <w:tblStyle w:val="Tabellenraster"/>
        <w:tblW w:w="9924" w:type="dxa"/>
        <w:tblInd w:w="-431" w:type="dxa"/>
        <w:tblLook w:val="04A0" w:firstRow="1" w:lastRow="0" w:firstColumn="1" w:lastColumn="0" w:noHBand="0" w:noVBand="1"/>
      </w:tblPr>
      <w:tblGrid>
        <w:gridCol w:w="2388"/>
        <w:gridCol w:w="1582"/>
        <w:gridCol w:w="1808"/>
        <w:gridCol w:w="4146"/>
      </w:tblGrid>
      <w:tr w:rsidR="00274E5A" w:rsidRPr="00274E5A" w14:paraId="6A06130B" w14:textId="77777777" w:rsidTr="00763530">
        <w:trPr>
          <w:trHeight w:val="680"/>
          <w:tblHeader/>
        </w:trPr>
        <w:tc>
          <w:tcPr>
            <w:tcW w:w="2388" w:type="dxa"/>
            <w:vMerge w:val="restart"/>
            <w:shd w:val="clear" w:color="auto" w:fill="BFBFBF" w:themeFill="background1" w:themeFillShade="BF"/>
          </w:tcPr>
          <w:p w14:paraId="4FAE4E38" w14:textId="77777777" w:rsidR="00DF0373" w:rsidRPr="00274E5A" w:rsidRDefault="00DF0373" w:rsidP="00763530">
            <w:pPr>
              <w:rPr>
                <w:b/>
              </w:rPr>
            </w:pPr>
          </w:p>
          <w:p w14:paraId="6CFB9D9F" w14:textId="77777777" w:rsidR="00DF0373" w:rsidRPr="00274E5A" w:rsidRDefault="00DF0373" w:rsidP="00763530">
            <w:pPr>
              <w:rPr>
                <w:b/>
              </w:rPr>
            </w:pPr>
            <w:r w:rsidRPr="00274E5A">
              <w:rPr>
                <w:b/>
              </w:rPr>
              <w:t>Handlungsphasen</w:t>
            </w:r>
          </w:p>
          <w:p w14:paraId="0BDAD074" w14:textId="77777777" w:rsidR="00DF0373" w:rsidRPr="00274E5A" w:rsidRDefault="00DF0373" w:rsidP="00763530">
            <w:pPr>
              <w:rPr>
                <w:b/>
              </w:rPr>
            </w:pPr>
            <w:r w:rsidRPr="00274E5A">
              <w:rPr>
                <w:b/>
              </w:rPr>
              <w:t xml:space="preserve">(laut </w:t>
            </w:r>
            <w:proofErr w:type="spellStart"/>
            <w:r w:rsidRPr="00274E5A">
              <w:rPr>
                <w:b/>
              </w:rPr>
              <w:t>SchuCu</w:t>
            </w:r>
            <w:proofErr w:type="spellEnd"/>
            <w:r w:rsidRPr="00274E5A">
              <w:rPr>
                <w:b/>
              </w:rPr>
              <w:t>-BBS, Glossar)</w:t>
            </w:r>
          </w:p>
        </w:tc>
        <w:tc>
          <w:tcPr>
            <w:tcW w:w="3390" w:type="dxa"/>
            <w:gridSpan w:val="2"/>
            <w:tcBorders>
              <w:bottom w:val="single" w:sz="4" w:space="0" w:color="auto"/>
            </w:tcBorders>
            <w:shd w:val="clear" w:color="auto" w:fill="BFBFBF" w:themeFill="background1" w:themeFillShade="BF"/>
          </w:tcPr>
          <w:p w14:paraId="647BB6FF" w14:textId="77777777" w:rsidR="00DF0373" w:rsidRPr="00274E5A" w:rsidRDefault="00DF0373" w:rsidP="00763530">
            <w:pPr>
              <w:rPr>
                <w:b/>
              </w:rPr>
            </w:pPr>
          </w:p>
          <w:p w14:paraId="79285210" w14:textId="77777777" w:rsidR="00DF0373" w:rsidRPr="00274E5A" w:rsidRDefault="00DF0373" w:rsidP="00763530">
            <w:pPr>
              <w:rPr>
                <w:b/>
              </w:rPr>
            </w:pPr>
            <w:r w:rsidRPr="00274E5A">
              <w:rPr>
                <w:b/>
              </w:rPr>
              <w:t>Angestrebte Kompetenzen</w:t>
            </w:r>
          </w:p>
        </w:tc>
        <w:tc>
          <w:tcPr>
            <w:tcW w:w="4146" w:type="dxa"/>
            <w:vMerge w:val="restart"/>
            <w:shd w:val="clear" w:color="auto" w:fill="BFBFBF" w:themeFill="background1" w:themeFillShade="BF"/>
          </w:tcPr>
          <w:p w14:paraId="1AE13291" w14:textId="77777777" w:rsidR="00DF0373" w:rsidRPr="00274E5A" w:rsidRDefault="00DF0373" w:rsidP="00763530">
            <w:pPr>
              <w:rPr>
                <w:b/>
              </w:rPr>
            </w:pPr>
          </w:p>
          <w:p w14:paraId="4C5D96CD" w14:textId="77777777" w:rsidR="00DF0373" w:rsidRPr="00274E5A" w:rsidRDefault="00DF0373" w:rsidP="00763530">
            <w:pPr>
              <w:rPr>
                <w:b/>
              </w:rPr>
            </w:pPr>
            <w:r w:rsidRPr="00274E5A">
              <w:rPr>
                <w:b/>
              </w:rPr>
              <w:t>Unterrichtsmethoden,</w:t>
            </w:r>
          </w:p>
          <w:p w14:paraId="3D6F242B" w14:textId="77777777" w:rsidR="00DF0373" w:rsidRPr="00274E5A" w:rsidRDefault="00DF0373" w:rsidP="00763530">
            <w:pPr>
              <w:rPr>
                <w:b/>
              </w:rPr>
            </w:pPr>
            <w:r w:rsidRPr="00274E5A">
              <w:rPr>
                <w:b/>
              </w:rPr>
              <w:t>Medien/Materialien/</w:t>
            </w:r>
          </w:p>
          <w:p w14:paraId="6BCB5C76" w14:textId="77777777" w:rsidR="00DF0373" w:rsidRPr="00274E5A" w:rsidRDefault="00DF0373" w:rsidP="00763530">
            <w:pPr>
              <w:rPr>
                <w:b/>
              </w:rPr>
            </w:pPr>
            <w:r w:rsidRPr="00274E5A">
              <w:rPr>
                <w:b/>
              </w:rPr>
              <w:t>Hinweise zum Distanzunterricht</w:t>
            </w:r>
          </w:p>
          <w:p w14:paraId="73A708B6" w14:textId="77777777" w:rsidR="00DF0373" w:rsidRPr="00274E5A" w:rsidRDefault="00DF0373" w:rsidP="00763530">
            <w:pPr>
              <w:rPr>
                <w:b/>
              </w:rPr>
            </w:pPr>
          </w:p>
        </w:tc>
      </w:tr>
      <w:tr w:rsidR="00274E5A" w:rsidRPr="00274E5A" w14:paraId="720EDB6B" w14:textId="77777777" w:rsidTr="00763530">
        <w:trPr>
          <w:trHeight w:val="626"/>
          <w:tblHeader/>
        </w:trPr>
        <w:tc>
          <w:tcPr>
            <w:tcW w:w="2388" w:type="dxa"/>
            <w:vMerge/>
          </w:tcPr>
          <w:p w14:paraId="0615809D" w14:textId="77777777" w:rsidR="00DF0373" w:rsidRPr="00274E5A" w:rsidRDefault="00DF0373" w:rsidP="00763530"/>
        </w:tc>
        <w:tc>
          <w:tcPr>
            <w:tcW w:w="1582" w:type="dxa"/>
            <w:shd w:val="clear" w:color="auto" w:fill="BFBFBF" w:themeFill="background1" w:themeFillShade="BF"/>
            <w:vAlign w:val="center"/>
          </w:tcPr>
          <w:p w14:paraId="01F3C4EE" w14:textId="2F653EF2" w:rsidR="00DF0373" w:rsidRPr="00274E5A" w:rsidRDefault="00DF0373" w:rsidP="00763530">
            <w:r w:rsidRPr="00274E5A">
              <w:t>Fachkompetenzen</w:t>
            </w:r>
          </w:p>
        </w:tc>
        <w:tc>
          <w:tcPr>
            <w:tcW w:w="1808" w:type="dxa"/>
            <w:shd w:val="clear" w:color="auto" w:fill="BFBFBF" w:themeFill="background1" w:themeFillShade="BF"/>
            <w:vAlign w:val="center"/>
          </w:tcPr>
          <w:p w14:paraId="7FD69348" w14:textId="77777777" w:rsidR="00DF0373" w:rsidRPr="00274E5A" w:rsidRDefault="00DF0373" w:rsidP="00763530">
            <w:r w:rsidRPr="00274E5A">
              <w:t>Personale Kompetenzen</w:t>
            </w:r>
          </w:p>
        </w:tc>
        <w:tc>
          <w:tcPr>
            <w:tcW w:w="4146" w:type="dxa"/>
            <w:vMerge/>
          </w:tcPr>
          <w:p w14:paraId="65DD3388" w14:textId="77777777" w:rsidR="00DF0373" w:rsidRPr="00274E5A" w:rsidRDefault="00DF0373" w:rsidP="00763530"/>
        </w:tc>
      </w:tr>
      <w:tr w:rsidR="00274E5A" w:rsidRPr="00274E5A" w14:paraId="0D8FBCE6" w14:textId="77777777" w:rsidTr="00763530">
        <w:trPr>
          <w:trHeight w:val="418"/>
        </w:trPr>
        <w:tc>
          <w:tcPr>
            <w:tcW w:w="2388" w:type="dxa"/>
          </w:tcPr>
          <w:p w14:paraId="3F04911B" w14:textId="77777777" w:rsidR="00DF0373" w:rsidRPr="00274E5A" w:rsidRDefault="00DF0373" w:rsidP="00763530"/>
        </w:tc>
        <w:tc>
          <w:tcPr>
            <w:tcW w:w="3390" w:type="dxa"/>
            <w:gridSpan w:val="2"/>
            <w:vAlign w:val="center"/>
          </w:tcPr>
          <w:p w14:paraId="2D3F8EC1" w14:textId="77777777" w:rsidR="00DF0373" w:rsidRPr="00274E5A" w:rsidRDefault="00DF0373" w:rsidP="00763530">
            <w:r w:rsidRPr="00274E5A">
              <w:t>Die Schülerinnen und Schüler ….</w:t>
            </w:r>
          </w:p>
        </w:tc>
        <w:tc>
          <w:tcPr>
            <w:tcW w:w="4146" w:type="dxa"/>
            <w:tcBorders>
              <w:bottom w:val="single" w:sz="4" w:space="0" w:color="auto"/>
            </w:tcBorders>
          </w:tcPr>
          <w:p w14:paraId="7A5442B3" w14:textId="77777777" w:rsidR="00DF0373" w:rsidRPr="00274E5A" w:rsidRDefault="00DF0373" w:rsidP="00763530"/>
        </w:tc>
      </w:tr>
      <w:tr w:rsidR="00274E5A" w:rsidRPr="00274E5A" w14:paraId="720563FB" w14:textId="77777777" w:rsidTr="00DF0373">
        <w:trPr>
          <w:trHeight w:val="680"/>
        </w:trPr>
        <w:tc>
          <w:tcPr>
            <w:tcW w:w="2388" w:type="dxa"/>
          </w:tcPr>
          <w:p w14:paraId="5E4E7E5F" w14:textId="77777777" w:rsidR="00330322" w:rsidRPr="00274E5A" w:rsidRDefault="00330322" w:rsidP="008A5E5F">
            <w:pPr>
              <w:rPr>
                <w:b/>
                <w:u w:val="single"/>
              </w:rPr>
            </w:pPr>
            <w:r w:rsidRPr="00274E5A">
              <w:rPr>
                <w:b/>
              </w:rPr>
              <w:t>Durchführen</w:t>
            </w:r>
          </w:p>
          <w:p w14:paraId="0452F2E8" w14:textId="77777777" w:rsidR="00330322" w:rsidRPr="00274E5A" w:rsidRDefault="00330322" w:rsidP="008A5E5F">
            <w:pPr>
              <w:rPr>
                <w:i/>
              </w:rPr>
            </w:pPr>
            <w:r w:rsidRPr="00274E5A">
              <w:rPr>
                <w:i/>
                <w:sz w:val="18"/>
                <w:szCs w:val="18"/>
              </w:rPr>
              <w:t>Die Schülerinnen und Schüler bearbeiten die komplexe Aufgaben-, Frage- bzw. Problemstellung entsprechend der Planungsentscheidungen. Sie beschaffen ggf. weitere Informationen und verarbeiten die vorhandenen Informationen, um das Handlungsergebnis zu erreichen und gegebenenfalls zu präsentieren.</w:t>
            </w:r>
          </w:p>
        </w:tc>
        <w:tc>
          <w:tcPr>
            <w:tcW w:w="1582" w:type="dxa"/>
          </w:tcPr>
          <w:p w14:paraId="66FDB714" w14:textId="078B9DEF" w:rsidR="00330322" w:rsidRPr="00274E5A" w:rsidRDefault="006168DD" w:rsidP="008A5E5F">
            <w:r w:rsidRPr="00274E5A">
              <w:t>…stellen die Arbeitsunterlagen/</w:t>
            </w:r>
            <w:proofErr w:type="spellStart"/>
            <w:r w:rsidRPr="00274E5A">
              <w:t>indi</w:t>
            </w:r>
            <w:proofErr w:type="spellEnd"/>
            <w:r w:rsidRPr="00274E5A">
              <w:t>. Löffel her</w:t>
            </w:r>
            <w:r w:rsidR="004E62B6">
              <w:t>.</w:t>
            </w:r>
          </w:p>
          <w:p w14:paraId="014F965D" w14:textId="77777777" w:rsidR="00252A1F" w:rsidRPr="00274E5A" w:rsidRDefault="00252A1F" w:rsidP="008A5E5F"/>
          <w:p w14:paraId="7D3D7370" w14:textId="187A36AA" w:rsidR="00252A1F" w:rsidRPr="00274E5A" w:rsidRDefault="00252A1F" w:rsidP="008A5E5F">
            <w:r w:rsidRPr="00274E5A">
              <w:t>…erstellen (ersatzweise zu einem tatsächlichen Handlungsprodukt) einen Überblick über die Mundraum-anatomie, die Arten von Abformlöffeln sowie die analogen Abformarten</w:t>
            </w:r>
            <w:r w:rsidR="004E62B6">
              <w:t>.</w:t>
            </w:r>
          </w:p>
        </w:tc>
        <w:tc>
          <w:tcPr>
            <w:tcW w:w="1808" w:type="dxa"/>
          </w:tcPr>
          <w:p w14:paraId="24BF7951" w14:textId="77777777" w:rsidR="00252A1F" w:rsidRPr="00274E5A" w:rsidRDefault="00252A1F" w:rsidP="008A5E5F"/>
          <w:p w14:paraId="00206FCF" w14:textId="771B8379" w:rsidR="00252A1F" w:rsidRPr="00274E5A" w:rsidRDefault="00252A1F" w:rsidP="00252A1F">
            <w:r w:rsidRPr="00274E5A">
              <w:t>…verwenden eine Textverarbeitung zur Präsentation</w:t>
            </w:r>
            <w:r w:rsidR="004E62B6">
              <w:t>.</w:t>
            </w:r>
          </w:p>
          <w:p w14:paraId="398282A1" w14:textId="7069C535" w:rsidR="00252A1F" w:rsidRPr="00274E5A" w:rsidRDefault="00252A1F" w:rsidP="008A5E5F"/>
        </w:tc>
        <w:tc>
          <w:tcPr>
            <w:tcW w:w="4146" w:type="dxa"/>
          </w:tcPr>
          <w:p w14:paraId="3EED4093" w14:textId="77777777" w:rsidR="00035B99" w:rsidRPr="00274E5A" w:rsidRDefault="005B3BA4" w:rsidP="008A5E5F">
            <w:r w:rsidRPr="00274E5A">
              <w:t>g</w:t>
            </w:r>
            <w:r w:rsidR="007C107A" w:rsidRPr="00274E5A">
              <w:t>gf. Teilung der Klasse (ausreichend Arbeitsplätze?) und Nutzung des Labors zur Herstellung des Löffels</w:t>
            </w:r>
            <w:r w:rsidR="00F11B83" w:rsidRPr="00274E5A">
              <w:t xml:space="preserve"> </w:t>
            </w:r>
          </w:p>
          <w:p w14:paraId="4001B601" w14:textId="4BF1E06C" w:rsidR="00330322" w:rsidRPr="00274E5A" w:rsidRDefault="00F11B83" w:rsidP="008A5E5F">
            <w:r w:rsidRPr="00274E5A">
              <w:t>(S</w:t>
            </w:r>
            <w:r w:rsidR="00DF57A7">
              <w:t xml:space="preserve">chülerinnen </w:t>
            </w:r>
            <w:proofErr w:type="spellStart"/>
            <w:r w:rsidR="00DF57A7">
              <w:t>bzw</w:t>
            </w:r>
            <w:proofErr w:type="spellEnd"/>
            <w:r w:rsidR="00DF57A7">
              <w:t xml:space="preserve"> Schüler</w:t>
            </w:r>
            <w:r w:rsidRPr="00274E5A">
              <w:t xml:space="preserve"> bringen Funktionsmodelle </w:t>
            </w:r>
            <w:r w:rsidR="00BD14BD" w:rsidRPr="00274E5A">
              <w:t>sowie Instrumente und Schutzkleidung</w:t>
            </w:r>
            <w:r w:rsidRPr="00274E5A">
              <w:t xml:space="preserve"> mit)</w:t>
            </w:r>
          </w:p>
          <w:p w14:paraId="4C8738DC" w14:textId="77777777" w:rsidR="00BD14BD" w:rsidRPr="00274E5A" w:rsidRDefault="00BD14BD" w:rsidP="008A5E5F">
            <w:r w:rsidRPr="00274E5A">
              <w:t>Löffelmaterial, Lichthärtegerät</w:t>
            </w:r>
          </w:p>
          <w:p w14:paraId="7BD929A5" w14:textId="77777777" w:rsidR="000134F9" w:rsidRPr="00274E5A" w:rsidRDefault="000134F9" w:rsidP="008A5E5F"/>
          <w:p w14:paraId="5EDA268A" w14:textId="4019D72F" w:rsidR="000134F9" w:rsidRPr="00274E5A" w:rsidRDefault="000134F9" w:rsidP="008A5E5F">
            <w:r w:rsidRPr="00274E5A">
              <w:t>Hinweis: Nur möglich bei entsprechender Ausstattung der Schule und unter Berücksichtigung entsprechender Sicherheitsvorkehrungen.</w:t>
            </w:r>
          </w:p>
        </w:tc>
      </w:tr>
      <w:bookmarkEnd w:id="1"/>
      <w:tr w:rsidR="00274E5A" w:rsidRPr="00274E5A" w14:paraId="2958F1D1" w14:textId="77777777" w:rsidTr="00630043">
        <w:trPr>
          <w:trHeight w:val="680"/>
        </w:trPr>
        <w:tc>
          <w:tcPr>
            <w:tcW w:w="2388" w:type="dxa"/>
          </w:tcPr>
          <w:p w14:paraId="53D98AF2" w14:textId="77777777" w:rsidR="00330322" w:rsidRPr="00274E5A" w:rsidRDefault="00330322" w:rsidP="008A5E5F">
            <w:pPr>
              <w:rPr>
                <w:b/>
              </w:rPr>
            </w:pPr>
            <w:r w:rsidRPr="00274E5A">
              <w:rPr>
                <w:b/>
              </w:rPr>
              <w:t>Kontrollieren / Bewerten</w:t>
            </w:r>
          </w:p>
          <w:p w14:paraId="5BB43C01" w14:textId="77777777" w:rsidR="00330322" w:rsidRPr="00274E5A" w:rsidRDefault="00330322" w:rsidP="008A5E5F">
            <w:r w:rsidRPr="00274E5A">
              <w:rPr>
                <w:i/>
                <w:sz w:val="18"/>
                <w:szCs w:val="18"/>
              </w:rPr>
              <w:t>Die Schülerinnen und Schüler kontrollieren das Handlungsergebnis auf Vollständigkeit und Plausibilität gemäß festgelegter Beurteilungskriterien (Soll-Ist-Vergleich). Sie beurteilen die Eignung des Handlungsergebnisses als Lösung für die zentrale</w:t>
            </w:r>
            <w:r w:rsidRPr="00274E5A">
              <w:rPr>
                <w:i/>
              </w:rPr>
              <w:t xml:space="preserve"> </w:t>
            </w:r>
            <w:r w:rsidRPr="00274E5A">
              <w:rPr>
                <w:i/>
                <w:sz w:val="18"/>
                <w:szCs w:val="18"/>
              </w:rPr>
              <w:t>Aufgaben-, Frage- bzw. Problemstellung</w:t>
            </w:r>
            <w:r w:rsidRPr="00274E5A">
              <w:rPr>
                <w:sz w:val="18"/>
                <w:szCs w:val="18"/>
              </w:rPr>
              <w:t>.</w:t>
            </w:r>
          </w:p>
        </w:tc>
        <w:tc>
          <w:tcPr>
            <w:tcW w:w="1582" w:type="dxa"/>
          </w:tcPr>
          <w:p w14:paraId="2C6EE741" w14:textId="6A0DCF62" w:rsidR="00330322" w:rsidRPr="00274E5A" w:rsidRDefault="006168DD" w:rsidP="008A5E5F">
            <w:r w:rsidRPr="00274E5A">
              <w:t>…prüfen die Qualität und den Funktionswert der Arbeitsunterlage und führen eine Fehleranalyse durch</w:t>
            </w:r>
            <w:r w:rsidR="004E62B6">
              <w:t>.</w:t>
            </w:r>
            <w:r w:rsidRPr="00274E5A">
              <w:t xml:space="preserve"> </w:t>
            </w:r>
          </w:p>
        </w:tc>
        <w:tc>
          <w:tcPr>
            <w:tcW w:w="1808" w:type="dxa"/>
          </w:tcPr>
          <w:p w14:paraId="57EDB071" w14:textId="15BDFF04" w:rsidR="00FE7788" w:rsidRPr="00274E5A" w:rsidRDefault="00FE7788" w:rsidP="00FE7788">
            <w:r w:rsidRPr="00274E5A">
              <w:t>…können eine sachliche Rückmeldung geben und auch kritische Rückmeldungen kritisch entgegennehmen</w:t>
            </w:r>
            <w:r w:rsidR="00A87DCD">
              <w:t>.</w:t>
            </w:r>
          </w:p>
          <w:p w14:paraId="129397AD" w14:textId="77777777" w:rsidR="00FE7788" w:rsidRPr="00274E5A" w:rsidRDefault="00FE7788" w:rsidP="008A5E5F">
            <w:pPr>
              <w:rPr>
                <w:b/>
              </w:rPr>
            </w:pPr>
          </w:p>
          <w:p w14:paraId="35AA69E0" w14:textId="4C13B4AD" w:rsidR="00252A1F" w:rsidRPr="00274E5A" w:rsidRDefault="00252A1F" w:rsidP="008A5E5F">
            <w:pPr>
              <w:rPr>
                <w:b/>
              </w:rPr>
            </w:pPr>
            <w:r w:rsidRPr="00274E5A">
              <w:t>…überarbeiten ihre Ausarbeitung auf Grundlage gerechtfertigter Kritiken</w:t>
            </w:r>
            <w:r w:rsidR="00A87DCD">
              <w:t>.</w:t>
            </w:r>
          </w:p>
        </w:tc>
        <w:tc>
          <w:tcPr>
            <w:tcW w:w="4146" w:type="dxa"/>
            <w:tcBorders>
              <w:bottom w:val="single" w:sz="4" w:space="0" w:color="auto"/>
            </w:tcBorders>
          </w:tcPr>
          <w:p w14:paraId="619E5BE7" w14:textId="77777777" w:rsidR="00330322" w:rsidRPr="00274E5A" w:rsidRDefault="00330322" w:rsidP="008A5E5F"/>
          <w:p w14:paraId="65AC983B" w14:textId="7BF9196A" w:rsidR="00035B99" w:rsidRPr="00274E5A" w:rsidRDefault="0044620C" w:rsidP="008A5E5F">
            <w:r w:rsidRPr="00274E5A">
              <w:t>Bewertungsbogen</w:t>
            </w:r>
            <w:r w:rsidR="004D3124" w:rsidRPr="00274E5A">
              <w:t xml:space="preserve"> aus der Informationsphase </w:t>
            </w:r>
          </w:p>
        </w:tc>
      </w:tr>
      <w:tr w:rsidR="00274E5A" w:rsidRPr="00274E5A" w14:paraId="7AD14B87" w14:textId="77777777" w:rsidTr="00DF0373">
        <w:trPr>
          <w:trHeight w:val="680"/>
        </w:trPr>
        <w:tc>
          <w:tcPr>
            <w:tcW w:w="2388" w:type="dxa"/>
          </w:tcPr>
          <w:p w14:paraId="5441A55C" w14:textId="77777777" w:rsidR="00330322" w:rsidRPr="00274E5A" w:rsidRDefault="00330322" w:rsidP="008A5E5F">
            <w:pPr>
              <w:rPr>
                <w:b/>
                <w:sz w:val="18"/>
                <w:szCs w:val="18"/>
                <w:u w:val="single"/>
              </w:rPr>
            </w:pPr>
            <w:r w:rsidRPr="00274E5A">
              <w:rPr>
                <w:b/>
                <w:sz w:val="18"/>
                <w:szCs w:val="18"/>
              </w:rPr>
              <w:t>Reflektieren</w:t>
            </w:r>
          </w:p>
          <w:p w14:paraId="75718A5E" w14:textId="65FADD32" w:rsidR="00330322" w:rsidRPr="00274E5A" w:rsidRDefault="00330322" w:rsidP="008A5E5F">
            <w:pPr>
              <w:rPr>
                <w:i/>
                <w:sz w:val="18"/>
                <w:szCs w:val="18"/>
              </w:rPr>
            </w:pPr>
            <w:r w:rsidRPr="00274E5A">
              <w:rPr>
                <w:i/>
                <w:sz w:val="18"/>
                <w:szCs w:val="18"/>
              </w:rPr>
              <w:t>Die Schülerinnen und Schüler reflektieren die Bearbeitung der komplexen Aufgaben-, Frage- bzw. Problemstellung. Sie identifizieren Stärken und Verbesserungspotentiale des eigenen Lernprozesses sowie des Arbeitsprozesses in den Phasen der vollständigen Handlung und erweitern damit ihre</w:t>
            </w:r>
            <w:r w:rsidR="00035B99" w:rsidRPr="00274E5A">
              <w:rPr>
                <w:i/>
                <w:sz w:val="18"/>
                <w:szCs w:val="18"/>
              </w:rPr>
              <w:t xml:space="preserve"> Handlungs</w:t>
            </w:r>
            <w:r w:rsidRPr="00274E5A">
              <w:rPr>
                <w:i/>
                <w:sz w:val="18"/>
                <w:szCs w:val="18"/>
              </w:rPr>
              <w:t>kompetenz.</w:t>
            </w:r>
          </w:p>
        </w:tc>
        <w:tc>
          <w:tcPr>
            <w:tcW w:w="1582" w:type="dxa"/>
          </w:tcPr>
          <w:p w14:paraId="1FD63116" w14:textId="77777777" w:rsidR="00330322" w:rsidRPr="00274E5A" w:rsidRDefault="00330322" w:rsidP="008A5E5F"/>
          <w:p w14:paraId="7725D30F" w14:textId="65FF1425" w:rsidR="00330322" w:rsidRPr="00274E5A" w:rsidRDefault="006168DD" w:rsidP="008A5E5F">
            <w:r w:rsidRPr="00274E5A">
              <w:t>.</w:t>
            </w:r>
            <w:r w:rsidR="00B44FB7" w:rsidRPr="00274E5A">
              <w:t>.</w:t>
            </w:r>
            <w:r w:rsidRPr="00274E5A">
              <w:t>.reflektieren den Lernprozesse</w:t>
            </w:r>
            <w:r w:rsidR="0044620C" w:rsidRPr="00274E5A">
              <w:t>, auch in Bezug auf die Umsetzung der Inhalte in ihrem beruflichen Alltag</w:t>
            </w:r>
            <w:r w:rsidR="00A87DCD">
              <w:t>.</w:t>
            </w:r>
          </w:p>
        </w:tc>
        <w:tc>
          <w:tcPr>
            <w:tcW w:w="1808" w:type="dxa"/>
          </w:tcPr>
          <w:p w14:paraId="011EDDE4" w14:textId="192CF660" w:rsidR="00330322" w:rsidRPr="00274E5A" w:rsidRDefault="00252A1F" w:rsidP="008A5E5F">
            <w:r w:rsidRPr="00274E5A">
              <w:t>…reflektieren ihr Kommunikationsverhalten</w:t>
            </w:r>
            <w:r w:rsidR="00A87DCD">
              <w:t>.</w:t>
            </w:r>
          </w:p>
        </w:tc>
        <w:tc>
          <w:tcPr>
            <w:tcW w:w="4146" w:type="dxa"/>
            <w:tcBorders>
              <w:bottom w:val="single" w:sz="4" w:space="0" w:color="auto"/>
            </w:tcBorders>
          </w:tcPr>
          <w:p w14:paraId="7FA63CF2" w14:textId="77777777" w:rsidR="00330322" w:rsidRPr="00274E5A" w:rsidRDefault="00330322" w:rsidP="008A5E5F"/>
          <w:p w14:paraId="183315A0" w14:textId="7148AE30" w:rsidR="004D3124" w:rsidRPr="00274E5A" w:rsidRDefault="004D3124" w:rsidP="00F43551"/>
        </w:tc>
      </w:tr>
    </w:tbl>
    <w:p w14:paraId="4A4B6C6C" w14:textId="77777777" w:rsidR="008A5E5F" w:rsidRPr="00274E5A" w:rsidRDefault="008A5E5F" w:rsidP="008A5E5F"/>
    <w:p w14:paraId="5A9E0A51" w14:textId="77777777" w:rsidR="00DD4C5D" w:rsidRPr="00274E5A" w:rsidRDefault="00DD4C5D"/>
    <w:sectPr w:rsidR="00DD4C5D" w:rsidRPr="00274E5A" w:rsidSect="00085BD4">
      <w:pgSz w:w="11906" w:h="16838"/>
      <w:pgMar w:top="1134"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F62D4" w14:textId="77777777" w:rsidR="00F30772" w:rsidRDefault="00F30772" w:rsidP="002A6235">
      <w:pPr>
        <w:spacing w:after="0" w:line="240" w:lineRule="auto"/>
      </w:pPr>
      <w:r>
        <w:separator/>
      </w:r>
    </w:p>
  </w:endnote>
  <w:endnote w:type="continuationSeparator" w:id="0">
    <w:p w14:paraId="0D7CECF5" w14:textId="77777777" w:rsidR="00F30772" w:rsidRDefault="00F30772" w:rsidP="002A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537529"/>
      <w:docPartObj>
        <w:docPartGallery w:val="Page Numbers (Bottom of Page)"/>
        <w:docPartUnique/>
      </w:docPartObj>
    </w:sdtPr>
    <w:sdtEndPr>
      <w:rPr>
        <w:color w:val="1F3864" w:themeColor="accent5" w:themeShade="80"/>
      </w:rPr>
    </w:sdtEndPr>
    <w:sdtContent>
      <w:p w14:paraId="044DC926" w14:textId="1C29C53D" w:rsidR="00497EDE" w:rsidRPr="000467C6" w:rsidRDefault="002A56B9" w:rsidP="005321AB">
        <w:pPr>
          <w:pStyle w:val="Kopfzeile"/>
          <w:rPr>
            <w:color w:val="1F3864" w:themeColor="accent5" w:themeShade="80"/>
          </w:rPr>
        </w:pPr>
        <w:r w:rsidRPr="000467C6">
          <w:rPr>
            <w:color w:val="1F3864" w:themeColor="accent5" w:themeShade="80"/>
          </w:rPr>
          <w:tab/>
        </w:r>
        <w:r w:rsidRPr="000467C6">
          <w:rPr>
            <w:color w:val="1F3864" w:themeColor="accent5" w:themeShade="80"/>
          </w:rPr>
          <w:tab/>
        </w:r>
        <w:r w:rsidRPr="000467C6">
          <w:rPr>
            <w:color w:val="1F3864" w:themeColor="accent5" w:themeShade="80"/>
          </w:rPr>
          <w:fldChar w:fldCharType="begin"/>
        </w:r>
        <w:r w:rsidRPr="000467C6">
          <w:rPr>
            <w:color w:val="1F3864" w:themeColor="accent5" w:themeShade="80"/>
          </w:rPr>
          <w:instrText>PAGE   \* MERGEFORMAT</w:instrText>
        </w:r>
        <w:r w:rsidRPr="000467C6">
          <w:rPr>
            <w:color w:val="1F3864" w:themeColor="accent5" w:themeShade="80"/>
          </w:rPr>
          <w:fldChar w:fldCharType="separate"/>
        </w:r>
        <w:r w:rsidR="00630043">
          <w:rPr>
            <w:noProof/>
            <w:color w:val="1F3864" w:themeColor="accent5" w:themeShade="80"/>
          </w:rPr>
          <w:t>2</w:t>
        </w:r>
        <w:r w:rsidRPr="000467C6">
          <w:rPr>
            <w:color w:val="1F3864" w:themeColor="accent5" w:themeShade="80"/>
          </w:rPr>
          <w:fldChar w:fldCharType="end"/>
        </w:r>
      </w:p>
    </w:sdtContent>
  </w:sdt>
  <w:p w14:paraId="372A6BEE" w14:textId="77777777" w:rsidR="00497EDE" w:rsidRPr="000467C6" w:rsidRDefault="00630043">
    <w:pPr>
      <w:pStyle w:val="Fuzeile"/>
      <w:rPr>
        <w:color w:val="1F3864"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653D1" w14:textId="77777777" w:rsidR="00F30772" w:rsidRDefault="00F30772" w:rsidP="002A6235">
      <w:pPr>
        <w:spacing w:after="0" w:line="240" w:lineRule="auto"/>
      </w:pPr>
      <w:r>
        <w:separator/>
      </w:r>
    </w:p>
  </w:footnote>
  <w:footnote w:type="continuationSeparator" w:id="0">
    <w:p w14:paraId="01668C10" w14:textId="77777777" w:rsidR="00F30772" w:rsidRDefault="00F30772" w:rsidP="002A6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5E7B"/>
    <w:multiLevelType w:val="hybridMultilevel"/>
    <w:tmpl w:val="305ED57E"/>
    <w:lvl w:ilvl="0" w:tplc="F1A872E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3D2734D"/>
    <w:multiLevelType w:val="hybridMultilevel"/>
    <w:tmpl w:val="98FEE1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D555B3"/>
    <w:multiLevelType w:val="hybridMultilevel"/>
    <w:tmpl w:val="1786E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F87DD6"/>
    <w:multiLevelType w:val="hybridMultilevel"/>
    <w:tmpl w:val="3378F0EC"/>
    <w:lvl w:ilvl="0" w:tplc="7EFAC4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724BFD"/>
    <w:multiLevelType w:val="hybridMultilevel"/>
    <w:tmpl w:val="E5B85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4C3245"/>
    <w:multiLevelType w:val="hybridMultilevel"/>
    <w:tmpl w:val="8F6ED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712D3D"/>
    <w:multiLevelType w:val="hybridMultilevel"/>
    <w:tmpl w:val="6074B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4A7B9E"/>
    <w:multiLevelType w:val="hybridMultilevel"/>
    <w:tmpl w:val="6004FF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5F"/>
    <w:rsid w:val="000134F9"/>
    <w:rsid w:val="00035B99"/>
    <w:rsid w:val="000547B6"/>
    <w:rsid w:val="00065CB6"/>
    <w:rsid w:val="00077D5A"/>
    <w:rsid w:val="0008439B"/>
    <w:rsid w:val="00085BD4"/>
    <w:rsid w:val="000E2230"/>
    <w:rsid w:val="0010237C"/>
    <w:rsid w:val="0018099A"/>
    <w:rsid w:val="001D7360"/>
    <w:rsid w:val="00200FE3"/>
    <w:rsid w:val="00207EC2"/>
    <w:rsid w:val="00251714"/>
    <w:rsid w:val="00252A1F"/>
    <w:rsid w:val="002575A5"/>
    <w:rsid w:val="00263659"/>
    <w:rsid w:val="0027492C"/>
    <w:rsid w:val="00274E5A"/>
    <w:rsid w:val="00277DD6"/>
    <w:rsid w:val="00297EE5"/>
    <w:rsid w:val="002A56B9"/>
    <w:rsid w:val="002A6235"/>
    <w:rsid w:val="00330322"/>
    <w:rsid w:val="0033306D"/>
    <w:rsid w:val="00342C0B"/>
    <w:rsid w:val="00381F03"/>
    <w:rsid w:val="003B1829"/>
    <w:rsid w:val="003F7AA4"/>
    <w:rsid w:val="004001AF"/>
    <w:rsid w:val="0040646C"/>
    <w:rsid w:val="00434F99"/>
    <w:rsid w:val="0044620C"/>
    <w:rsid w:val="00447E95"/>
    <w:rsid w:val="00462C9F"/>
    <w:rsid w:val="004674F5"/>
    <w:rsid w:val="004D3124"/>
    <w:rsid w:val="004E62B6"/>
    <w:rsid w:val="00522345"/>
    <w:rsid w:val="00523D17"/>
    <w:rsid w:val="00591B0B"/>
    <w:rsid w:val="00593DE5"/>
    <w:rsid w:val="005A08A8"/>
    <w:rsid w:val="005B3BA4"/>
    <w:rsid w:val="005B5A49"/>
    <w:rsid w:val="005C346E"/>
    <w:rsid w:val="006168DD"/>
    <w:rsid w:val="00630043"/>
    <w:rsid w:val="006A11E7"/>
    <w:rsid w:val="006B0725"/>
    <w:rsid w:val="006D106A"/>
    <w:rsid w:val="006E44DC"/>
    <w:rsid w:val="0074426E"/>
    <w:rsid w:val="0076258A"/>
    <w:rsid w:val="00791477"/>
    <w:rsid w:val="007C107A"/>
    <w:rsid w:val="008319AC"/>
    <w:rsid w:val="00831DDB"/>
    <w:rsid w:val="008A5E5F"/>
    <w:rsid w:val="008F0073"/>
    <w:rsid w:val="00953EE6"/>
    <w:rsid w:val="00987D0D"/>
    <w:rsid w:val="009C2AFE"/>
    <w:rsid w:val="009C3BB4"/>
    <w:rsid w:val="00A41485"/>
    <w:rsid w:val="00A44E67"/>
    <w:rsid w:val="00A53AC1"/>
    <w:rsid w:val="00A8013C"/>
    <w:rsid w:val="00A87DCD"/>
    <w:rsid w:val="00AD509D"/>
    <w:rsid w:val="00AE2B10"/>
    <w:rsid w:val="00AE4453"/>
    <w:rsid w:val="00B03ABC"/>
    <w:rsid w:val="00B04D50"/>
    <w:rsid w:val="00B16280"/>
    <w:rsid w:val="00B23A4F"/>
    <w:rsid w:val="00B44FB7"/>
    <w:rsid w:val="00B54B30"/>
    <w:rsid w:val="00B62D7B"/>
    <w:rsid w:val="00BC787C"/>
    <w:rsid w:val="00BD14BD"/>
    <w:rsid w:val="00BE6031"/>
    <w:rsid w:val="00BE7B33"/>
    <w:rsid w:val="00BF1465"/>
    <w:rsid w:val="00C91D37"/>
    <w:rsid w:val="00CF4333"/>
    <w:rsid w:val="00D543ED"/>
    <w:rsid w:val="00D8119E"/>
    <w:rsid w:val="00DC0C41"/>
    <w:rsid w:val="00DD4C5D"/>
    <w:rsid w:val="00DF0373"/>
    <w:rsid w:val="00DF57A7"/>
    <w:rsid w:val="00E641FA"/>
    <w:rsid w:val="00E93502"/>
    <w:rsid w:val="00ED7085"/>
    <w:rsid w:val="00F11B83"/>
    <w:rsid w:val="00F153E8"/>
    <w:rsid w:val="00F1751C"/>
    <w:rsid w:val="00F25629"/>
    <w:rsid w:val="00F30772"/>
    <w:rsid w:val="00F43551"/>
    <w:rsid w:val="00F623A3"/>
    <w:rsid w:val="00F91297"/>
    <w:rsid w:val="00FB3316"/>
    <w:rsid w:val="00FE7788"/>
    <w:rsid w:val="00FF55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6D77"/>
  <w15:chartTrackingRefBased/>
  <w15:docId w15:val="{CC533D80-C27D-4F5D-986D-CFE9D862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A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A5E5F"/>
    <w:rPr>
      <w:rFonts w:ascii="Arial" w:hAnsi="Arial"/>
      <w:b/>
      <w:color w:val="FFFFFF" w:themeColor="background1"/>
      <w:sz w:val="28"/>
      <w:u w:val="none"/>
    </w:rPr>
  </w:style>
  <w:style w:type="paragraph" w:styleId="Kopfzeile">
    <w:name w:val="header"/>
    <w:basedOn w:val="Standard"/>
    <w:link w:val="KopfzeileZchn"/>
    <w:uiPriority w:val="99"/>
    <w:unhideWhenUsed/>
    <w:rsid w:val="008A5E5F"/>
    <w:pPr>
      <w:tabs>
        <w:tab w:val="center" w:pos="4536"/>
        <w:tab w:val="right" w:pos="9072"/>
      </w:tabs>
      <w:spacing w:after="0" w:line="240" w:lineRule="auto"/>
    </w:pPr>
    <w:rPr>
      <w:rFonts w:eastAsiaTheme="minorEastAsia"/>
      <w:lang w:eastAsia="ja-JP"/>
    </w:rPr>
  </w:style>
  <w:style w:type="character" w:customStyle="1" w:styleId="KopfzeileZchn">
    <w:name w:val="Kopfzeile Zchn"/>
    <w:basedOn w:val="Absatz-Standardschriftart"/>
    <w:link w:val="Kopfzeile"/>
    <w:uiPriority w:val="99"/>
    <w:rsid w:val="008A5E5F"/>
    <w:rPr>
      <w:rFonts w:eastAsiaTheme="minorEastAsia"/>
      <w:lang w:eastAsia="ja-JP"/>
    </w:rPr>
  </w:style>
  <w:style w:type="paragraph" w:styleId="Fuzeile">
    <w:name w:val="footer"/>
    <w:basedOn w:val="Standard"/>
    <w:link w:val="FuzeileZchn"/>
    <w:uiPriority w:val="99"/>
    <w:unhideWhenUsed/>
    <w:rsid w:val="008A5E5F"/>
    <w:pPr>
      <w:tabs>
        <w:tab w:val="center" w:pos="4536"/>
        <w:tab w:val="right" w:pos="9072"/>
      </w:tabs>
      <w:spacing w:after="0" w:line="240" w:lineRule="auto"/>
    </w:pPr>
    <w:rPr>
      <w:rFonts w:eastAsiaTheme="minorEastAsia"/>
      <w:lang w:eastAsia="ja-JP"/>
    </w:rPr>
  </w:style>
  <w:style w:type="character" w:customStyle="1" w:styleId="FuzeileZchn">
    <w:name w:val="Fußzeile Zchn"/>
    <w:basedOn w:val="Absatz-Standardschriftart"/>
    <w:link w:val="Fuzeile"/>
    <w:uiPriority w:val="99"/>
    <w:rsid w:val="008A5E5F"/>
    <w:rPr>
      <w:rFonts w:eastAsiaTheme="minorEastAsia"/>
      <w:lang w:eastAsia="ja-JP"/>
    </w:rPr>
  </w:style>
  <w:style w:type="paragraph" w:styleId="Listenabsatz">
    <w:name w:val="List Paragraph"/>
    <w:basedOn w:val="Standard"/>
    <w:uiPriority w:val="34"/>
    <w:qFormat/>
    <w:rsid w:val="00297EE5"/>
    <w:pPr>
      <w:ind w:left="720"/>
      <w:contextualSpacing/>
    </w:pPr>
  </w:style>
  <w:style w:type="paragraph" w:styleId="Sprechblasentext">
    <w:name w:val="Balloon Text"/>
    <w:basedOn w:val="Standard"/>
    <w:link w:val="SprechblasentextZchn"/>
    <w:uiPriority w:val="99"/>
    <w:semiHidden/>
    <w:unhideWhenUsed/>
    <w:rsid w:val="004E62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6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7557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43</dc:creator>
  <cp:keywords/>
  <dc:description/>
  <cp:lastModifiedBy> </cp:lastModifiedBy>
  <cp:revision>2</cp:revision>
  <dcterms:created xsi:type="dcterms:W3CDTF">2022-06-15T14:23:00Z</dcterms:created>
  <dcterms:modified xsi:type="dcterms:W3CDTF">2022-06-15T14:23:00Z</dcterms:modified>
</cp:coreProperties>
</file>