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6720A" w14:textId="11492D7A" w:rsidR="00627E66" w:rsidRPr="00936ADA" w:rsidRDefault="00627E66" w:rsidP="00627E66">
      <w:pPr>
        <w:spacing w:line="240" w:lineRule="auto"/>
        <w:rPr>
          <w:rFonts w:cs="Arial"/>
          <w:szCs w:val="24"/>
        </w:rPr>
      </w:pPr>
      <w:r w:rsidRPr="00936ADA">
        <w:rPr>
          <w:rFonts w:cs="Arial"/>
          <w:szCs w:val="24"/>
        </w:rPr>
        <w:t>Anordnung der Lernsituationen im Lernfeld</w:t>
      </w:r>
      <w:r w:rsidR="00C53533" w:rsidRPr="00936ADA">
        <w:rPr>
          <w:rFonts w:cs="Arial"/>
          <w:szCs w:val="24"/>
        </w:rPr>
        <w:t xml:space="preserve"> 1: Oberflächen vorbereiten und beschichten (80 UStd.)</w:t>
      </w:r>
      <w:r w:rsidR="00F1390E" w:rsidRPr="00936ADA">
        <w:rPr>
          <w:rFonts w:cs="Arial"/>
          <w:szCs w:val="24"/>
        </w:rPr>
        <w:t xml:space="preserve"> </w:t>
      </w:r>
    </w:p>
    <w:tbl>
      <w:tblPr>
        <w:tblW w:w="145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11112"/>
        <w:gridCol w:w="2608"/>
      </w:tblGrid>
      <w:tr w:rsidR="005D0EB5" w:rsidRPr="00936ADA" w14:paraId="6021076E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89B" w14:textId="77777777" w:rsidR="00627E66" w:rsidRPr="00936ADA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936ADA">
              <w:rPr>
                <w:rFonts w:cs="Arial"/>
                <w:b/>
                <w:szCs w:val="24"/>
              </w:rPr>
              <w:t>Nr.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D62" w14:textId="77777777" w:rsidR="00627E66" w:rsidRPr="00936ADA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936ADA">
              <w:rPr>
                <w:rFonts w:cs="Arial"/>
                <w:b/>
                <w:szCs w:val="24"/>
              </w:rPr>
              <w:t xml:space="preserve">Abfolge der Lernsituationen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CE" w14:textId="77777777" w:rsidR="00627E66" w:rsidRPr="00936ADA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936ADA">
              <w:rPr>
                <w:rFonts w:cs="Arial"/>
                <w:b/>
                <w:szCs w:val="24"/>
              </w:rPr>
              <w:t>Zeitrichtwert (UStd.)</w:t>
            </w:r>
          </w:p>
        </w:tc>
      </w:tr>
      <w:tr w:rsidR="00C53533" w:rsidRPr="00936ADA" w14:paraId="45229E21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0DE" w14:textId="20C977C0" w:rsidR="00C53533" w:rsidRPr="00936ADA" w:rsidRDefault="00C53533" w:rsidP="00C53533">
            <w:pPr>
              <w:spacing w:line="240" w:lineRule="auto"/>
              <w:rPr>
                <w:rFonts w:cs="Arial"/>
                <w:szCs w:val="24"/>
              </w:rPr>
            </w:pPr>
            <w:r w:rsidRPr="00936ADA">
              <w:rPr>
                <w:rFonts w:cs="Arial"/>
                <w:szCs w:val="24"/>
              </w:rPr>
              <w:t>1.1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2CA" w14:textId="216F0AF9" w:rsidR="00C53533" w:rsidRPr="00936ADA" w:rsidRDefault="001D3BB2" w:rsidP="00C53533">
            <w:pPr>
              <w:spacing w:line="240" w:lineRule="auto"/>
              <w:rPr>
                <w:rFonts w:cs="Arial"/>
                <w:szCs w:val="24"/>
              </w:rPr>
            </w:pPr>
            <w:r w:rsidRPr="00936ADA">
              <w:rPr>
                <w:rFonts w:cs="Arial"/>
                <w:szCs w:val="24"/>
              </w:rPr>
              <w:t>Leitern, Gerüste und Untergrundvorbereitung</w:t>
            </w:r>
            <w:r w:rsidR="00F1390E" w:rsidRPr="00936ADA"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030" w14:textId="50E041EF" w:rsidR="00C53533" w:rsidRPr="00936ADA" w:rsidRDefault="001D3BB2" w:rsidP="00C53533">
            <w:pPr>
              <w:spacing w:line="240" w:lineRule="auto"/>
              <w:rPr>
                <w:rFonts w:cs="Arial"/>
                <w:szCs w:val="24"/>
              </w:rPr>
            </w:pPr>
            <w:r w:rsidRPr="00936ADA">
              <w:rPr>
                <w:rFonts w:cs="Arial"/>
                <w:szCs w:val="24"/>
              </w:rPr>
              <w:t xml:space="preserve">26 </w:t>
            </w:r>
          </w:p>
        </w:tc>
      </w:tr>
      <w:tr w:rsidR="00C53533" w:rsidRPr="00936ADA" w14:paraId="2D018220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36C5" w14:textId="737B5D93" w:rsidR="00C53533" w:rsidRPr="00936ADA" w:rsidRDefault="00C53533" w:rsidP="00C53533">
            <w:pPr>
              <w:spacing w:line="240" w:lineRule="auto"/>
              <w:rPr>
                <w:rFonts w:cs="Arial"/>
                <w:szCs w:val="24"/>
              </w:rPr>
            </w:pPr>
            <w:r w:rsidRPr="00936ADA">
              <w:rPr>
                <w:rFonts w:cs="Arial"/>
                <w:szCs w:val="24"/>
              </w:rPr>
              <w:t>1.2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1B27" w14:textId="144D6595" w:rsidR="00C53533" w:rsidRPr="00936ADA" w:rsidRDefault="001D3BB2" w:rsidP="00C53533">
            <w:pPr>
              <w:spacing w:line="240" w:lineRule="auto"/>
              <w:rPr>
                <w:rFonts w:cs="Arial"/>
                <w:szCs w:val="24"/>
              </w:rPr>
            </w:pPr>
            <w:r w:rsidRPr="00936ADA">
              <w:rPr>
                <w:rFonts w:cs="Arial"/>
                <w:szCs w:val="24"/>
              </w:rPr>
              <w:t>Spachtelwerkzeuge und -massen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7D1B" w14:textId="3FC8BC46" w:rsidR="00C53533" w:rsidRPr="00936ADA" w:rsidRDefault="001D3BB2" w:rsidP="00C53533">
            <w:pPr>
              <w:spacing w:line="240" w:lineRule="auto"/>
              <w:rPr>
                <w:rFonts w:cs="Arial"/>
                <w:szCs w:val="24"/>
              </w:rPr>
            </w:pPr>
            <w:r w:rsidRPr="00936ADA">
              <w:rPr>
                <w:rFonts w:cs="Arial"/>
                <w:szCs w:val="24"/>
              </w:rPr>
              <w:t xml:space="preserve">14 </w:t>
            </w:r>
          </w:p>
        </w:tc>
      </w:tr>
      <w:tr w:rsidR="00C53533" w:rsidRPr="00936ADA" w14:paraId="6D04E533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CF48" w14:textId="4DCD4A43" w:rsidR="00C53533" w:rsidRPr="00936ADA" w:rsidRDefault="001D3BB2" w:rsidP="00C53533">
            <w:pPr>
              <w:spacing w:line="240" w:lineRule="auto"/>
              <w:rPr>
                <w:rFonts w:cs="Arial"/>
                <w:szCs w:val="24"/>
              </w:rPr>
            </w:pPr>
            <w:r w:rsidRPr="00936ADA">
              <w:rPr>
                <w:rFonts w:cs="Arial"/>
                <w:szCs w:val="24"/>
              </w:rPr>
              <w:t>1.3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C5D5" w14:textId="7A56EDE6" w:rsidR="00C53533" w:rsidRPr="00936ADA" w:rsidRDefault="001D3BB2" w:rsidP="00C53533">
            <w:pPr>
              <w:spacing w:line="240" w:lineRule="auto"/>
              <w:rPr>
                <w:rFonts w:cs="Arial"/>
                <w:szCs w:val="24"/>
              </w:rPr>
            </w:pPr>
            <w:r w:rsidRPr="00936ADA">
              <w:rPr>
                <w:rFonts w:cs="Arial"/>
                <w:szCs w:val="24"/>
              </w:rPr>
              <w:t>Wohnzimmerdecke neu gestalten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83ED" w14:textId="1BE715C7" w:rsidR="00C53533" w:rsidRPr="00936ADA" w:rsidRDefault="001D3BB2" w:rsidP="00C53533">
            <w:pPr>
              <w:spacing w:line="240" w:lineRule="auto"/>
              <w:rPr>
                <w:rFonts w:cs="Arial"/>
                <w:szCs w:val="24"/>
              </w:rPr>
            </w:pPr>
            <w:r w:rsidRPr="00936ADA">
              <w:rPr>
                <w:rFonts w:cs="Arial"/>
                <w:szCs w:val="24"/>
              </w:rPr>
              <w:t xml:space="preserve">28 </w:t>
            </w:r>
          </w:p>
        </w:tc>
      </w:tr>
      <w:tr w:rsidR="001D3BB2" w:rsidRPr="00936ADA" w14:paraId="0D10033D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2E5E" w14:textId="1C796FDA" w:rsidR="001D3BB2" w:rsidRPr="00936ADA" w:rsidRDefault="001D3BB2" w:rsidP="00C53533">
            <w:pPr>
              <w:spacing w:line="240" w:lineRule="auto"/>
              <w:rPr>
                <w:rFonts w:cs="Arial"/>
                <w:szCs w:val="24"/>
              </w:rPr>
            </w:pPr>
            <w:r w:rsidRPr="00936ADA">
              <w:rPr>
                <w:rFonts w:cs="Arial"/>
                <w:szCs w:val="24"/>
              </w:rPr>
              <w:t>1.4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4828D" w14:textId="74055842" w:rsidR="001D3BB2" w:rsidRPr="00936ADA" w:rsidRDefault="001D3BB2" w:rsidP="00C53533">
            <w:pPr>
              <w:spacing w:line="240" w:lineRule="auto"/>
              <w:rPr>
                <w:rFonts w:cs="Arial"/>
                <w:szCs w:val="24"/>
              </w:rPr>
            </w:pPr>
            <w:r w:rsidRPr="00936ADA">
              <w:rPr>
                <w:rFonts w:cs="Arial"/>
                <w:szCs w:val="24"/>
              </w:rPr>
              <w:t>Logo für ein Snowboardgeschäft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09C0" w14:textId="227CB774" w:rsidR="001D3BB2" w:rsidRPr="00936ADA" w:rsidRDefault="001D3BB2" w:rsidP="00C53533">
            <w:pPr>
              <w:spacing w:line="240" w:lineRule="auto"/>
              <w:rPr>
                <w:rFonts w:cs="Arial"/>
                <w:szCs w:val="24"/>
              </w:rPr>
            </w:pPr>
            <w:r w:rsidRPr="00936ADA">
              <w:rPr>
                <w:rFonts w:cs="Arial"/>
                <w:szCs w:val="24"/>
              </w:rPr>
              <w:t xml:space="preserve">12 </w:t>
            </w:r>
          </w:p>
        </w:tc>
      </w:tr>
    </w:tbl>
    <w:p w14:paraId="6FD9C804" w14:textId="77777777" w:rsidR="00627E66" w:rsidRPr="00936ADA" w:rsidRDefault="00627E66" w:rsidP="00D7295B">
      <w:pPr>
        <w:spacing w:line="240" w:lineRule="auto"/>
        <w:rPr>
          <w:rFonts w:cs="Arial"/>
          <w:szCs w:val="24"/>
        </w:rPr>
      </w:pPr>
    </w:p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5"/>
        <w:gridCol w:w="7287"/>
      </w:tblGrid>
      <w:tr w:rsidR="00925FDC" w:rsidRPr="00936ADA" w14:paraId="6548A373" w14:textId="77777777" w:rsidTr="005D0EB5">
        <w:trPr>
          <w:trHeight w:val="1444"/>
          <w:jc w:val="center"/>
        </w:trPr>
        <w:tc>
          <w:tcPr>
            <w:tcW w:w="14572" w:type="dxa"/>
            <w:gridSpan w:val="2"/>
          </w:tcPr>
          <w:p w14:paraId="10DB3046" w14:textId="6417E839" w:rsidR="00925FDC" w:rsidRPr="00936ADA" w:rsidRDefault="00551CB5" w:rsidP="00DE090D">
            <w:pPr>
              <w:pStyle w:val="Tabellentext"/>
              <w:tabs>
                <w:tab w:val="left" w:pos="2444"/>
              </w:tabs>
              <w:spacing w:before="60" w:after="60"/>
              <w:rPr>
                <w:rFonts w:cs="Arial"/>
                <w:b/>
              </w:rPr>
            </w:pPr>
            <w:r w:rsidRPr="00936ADA">
              <w:rPr>
                <w:rFonts w:cs="Arial"/>
                <w:b/>
              </w:rPr>
              <w:t>Curricularer Bezug:</w:t>
            </w:r>
            <w:r w:rsidR="00B74417" w:rsidRPr="00936ADA">
              <w:rPr>
                <w:rFonts w:cs="Arial"/>
                <w:b/>
              </w:rPr>
              <w:t xml:space="preserve"> </w:t>
            </w:r>
          </w:p>
          <w:p w14:paraId="43D7B9C8" w14:textId="6BD11C6F" w:rsidR="0011516C" w:rsidRPr="00936ADA" w:rsidRDefault="0011516C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 w:rsidRPr="00936ADA">
              <w:rPr>
                <w:rFonts w:cs="Arial"/>
              </w:rPr>
              <w:t>Ausbildungsjahr</w:t>
            </w:r>
            <w:r w:rsidR="00FF0A34" w:rsidRPr="00936ADA">
              <w:rPr>
                <w:rFonts w:cs="Arial"/>
              </w:rPr>
              <w:t>:</w:t>
            </w:r>
            <w:r w:rsidR="00FF0A34" w:rsidRPr="00936ADA">
              <w:rPr>
                <w:rFonts w:cs="Arial"/>
              </w:rPr>
              <w:tab/>
            </w:r>
            <w:r w:rsidR="00C53533" w:rsidRPr="00936ADA">
              <w:rPr>
                <w:rFonts w:cs="Arial"/>
              </w:rPr>
              <w:t xml:space="preserve">1 </w:t>
            </w:r>
          </w:p>
          <w:p w14:paraId="45FF0B04" w14:textId="641483F3" w:rsidR="0011516C" w:rsidRPr="00936ADA" w:rsidRDefault="001F0A42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 w:rsidRPr="00936ADA">
              <w:rPr>
                <w:rFonts w:cs="Arial"/>
              </w:rPr>
              <w:t>Lernfeld Nr.</w:t>
            </w:r>
            <w:r w:rsidR="005A07F3" w:rsidRPr="00936ADA">
              <w:rPr>
                <w:rFonts w:cs="Arial"/>
              </w:rPr>
              <w:t xml:space="preserve"> </w:t>
            </w:r>
            <w:r w:rsidR="00C53533" w:rsidRPr="00936ADA">
              <w:rPr>
                <w:rFonts w:cs="Arial"/>
              </w:rPr>
              <w:t>1</w:t>
            </w:r>
            <w:r w:rsidR="0011516C" w:rsidRPr="00936ADA">
              <w:rPr>
                <w:rFonts w:cs="Arial"/>
              </w:rPr>
              <w:t xml:space="preserve">: </w:t>
            </w:r>
            <w:r w:rsidR="00FF0A34" w:rsidRPr="00936ADA">
              <w:rPr>
                <w:rFonts w:cs="Arial"/>
              </w:rPr>
              <w:tab/>
            </w:r>
            <w:r w:rsidR="00C53533" w:rsidRPr="00936ADA">
              <w:rPr>
                <w:rFonts w:cs="Arial"/>
              </w:rPr>
              <w:t>Oberflächen vorbereiten und beschichten (80 UStd.)</w:t>
            </w:r>
            <w:r w:rsidR="00F1390E" w:rsidRPr="00936ADA">
              <w:rPr>
                <w:rFonts w:cs="Arial"/>
              </w:rPr>
              <w:t xml:space="preserve"> </w:t>
            </w:r>
          </w:p>
          <w:p w14:paraId="64567EBA" w14:textId="619E7078" w:rsidR="0011516C" w:rsidRPr="00936ADA" w:rsidRDefault="00551CB5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  <w:b/>
              </w:rPr>
            </w:pPr>
            <w:r w:rsidRPr="00936ADA">
              <w:rPr>
                <w:rFonts w:cs="Arial"/>
              </w:rPr>
              <w:t xml:space="preserve">Lernsituation Nr. </w:t>
            </w:r>
            <w:r w:rsidR="00950055">
              <w:rPr>
                <w:rFonts w:cs="Arial"/>
              </w:rPr>
              <w:t>1.3</w:t>
            </w:r>
            <w:r w:rsidRPr="00936ADA">
              <w:rPr>
                <w:rFonts w:cs="Arial"/>
              </w:rPr>
              <w:t xml:space="preserve">: </w:t>
            </w:r>
            <w:r w:rsidRPr="00936ADA">
              <w:rPr>
                <w:rFonts w:cs="Arial"/>
              </w:rPr>
              <w:tab/>
            </w:r>
            <w:bookmarkStart w:id="0" w:name="_GoBack"/>
            <w:r w:rsidR="00396FA3">
              <w:rPr>
                <w:rFonts w:cs="Arial"/>
              </w:rPr>
              <w:t xml:space="preserve">Wohnzimmerdecke neu </w:t>
            </w:r>
            <w:r w:rsidR="00950055" w:rsidRPr="00936ADA">
              <w:rPr>
                <w:rFonts w:cs="Arial"/>
              </w:rPr>
              <w:t>gestalten</w:t>
            </w:r>
            <w:bookmarkEnd w:id="0"/>
            <w:r w:rsidR="00950055" w:rsidRPr="00936ADA">
              <w:rPr>
                <w:rFonts w:cs="Arial"/>
              </w:rPr>
              <w:t xml:space="preserve"> </w:t>
            </w:r>
            <w:r w:rsidR="00950055">
              <w:rPr>
                <w:rFonts w:cs="Arial"/>
              </w:rPr>
              <w:t>(28</w:t>
            </w:r>
            <w:r w:rsidR="00C50B8C" w:rsidRPr="00936ADA">
              <w:rPr>
                <w:rFonts w:cs="Arial"/>
              </w:rPr>
              <w:t xml:space="preserve"> UStd.)</w:t>
            </w:r>
            <w:r w:rsidR="00F1390E" w:rsidRPr="00936ADA">
              <w:rPr>
                <w:rFonts w:cs="Arial"/>
              </w:rPr>
              <w:t xml:space="preserve"> </w:t>
            </w:r>
          </w:p>
        </w:tc>
      </w:tr>
      <w:tr w:rsidR="009360BD" w:rsidRPr="00936ADA" w14:paraId="699C3AE8" w14:textId="77777777" w:rsidTr="005D0EB5">
        <w:trPr>
          <w:jc w:val="center"/>
        </w:trPr>
        <w:tc>
          <w:tcPr>
            <w:tcW w:w="7285" w:type="dxa"/>
          </w:tcPr>
          <w:p w14:paraId="35795BE2" w14:textId="08FC5E1A" w:rsidR="009360BD" w:rsidRPr="00936ADA" w:rsidRDefault="00577560" w:rsidP="00996979">
            <w:pPr>
              <w:pStyle w:val="Tabellenberschrift"/>
              <w:rPr>
                <w:rFonts w:cs="Arial"/>
              </w:rPr>
            </w:pPr>
            <w:r w:rsidRPr="00936ADA">
              <w:rPr>
                <w:rFonts w:cs="Arial"/>
              </w:rPr>
              <w:t>Handlungssituation:</w:t>
            </w:r>
          </w:p>
          <w:p w14:paraId="5E082B05" w14:textId="51EB8283" w:rsidR="00950055" w:rsidRPr="00950055" w:rsidRDefault="00950055" w:rsidP="00950055">
            <w:pPr>
              <w:rPr>
                <w:rFonts w:cs="Arial"/>
                <w:szCs w:val="24"/>
              </w:rPr>
            </w:pPr>
            <w:r w:rsidRPr="00950055">
              <w:rPr>
                <w:rFonts w:cs="Arial"/>
                <w:szCs w:val="24"/>
              </w:rPr>
              <w:t xml:space="preserve">Der Kunde äußert den Wunsch nach einer </w:t>
            </w:r>
            <w:r w:rsidRPr="00950055">
              <w:rPr>
                <w:rFonts w:cs="Arial"/>
                <w:i/>
                <w:szCs w:val="24"/>
              </w:rPr>
              <w:t>„ausgefallen bzw. nicht alltäglichen“</w:t>
            </w:r>
            <w:r w:rsidRPr="00950055">
              <w:rPr>
                <w:rFonts w:cs="Arial"/>
                <w:szCs w:val="24"/>
              </w:rPr>
              <w:t xml:space="preserve"> Gestaltung der Wohnzimmerdecke: Er möchte etwas </w:t>
            </w:r>
            <w:r>
              <w:rPr>
                <w:rFonts w:cs="Arial"/>
                <w:i/>
                <w:szCs w:val="24"/>
              </w:rPr>
              <w:t>„was nicht unbedingt jeder hat</w:t>
            </w:r>
            <w:r w:rsidRPr="00950055">
              <w:rPr>
                <w:rFonts w:cs="Arial"/>
                <w:i/>
                <w:szCs w:val="24"/>
              </w:rPr>
              <w:t>“</w:t>
            </w:r>
            <w:r w:rsidRPr="00950055">
              <w:rPr>
                <w:rFonts w:cs="Arial"/>
                <w:szCs w:val="24"/>
              </w:rPr>
              <w:t>.</w:t>
            </w:r>
          </w:p>
          <w:p w14:paraId="7A674D1C" w14:textId="43E8509E" w:rsidR="00950055" w:rsidRPr="00950055" w:rsidRDefault="00950055" w:rsidP="00950055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Er bittet Ihren</w:t>
            </w:r>
            <w:r w:rsidRPr="00950055">
              <w:rPr>
                <w:rFonts w:cs="Arial"/>
                <w:szCs w:val="24"/>
              </w:rPr>
              <w:t xml:space="preserve"> Chef um Gestaltungsvorschläge und möchte vor Beginn der Arbeiten Probeexemplare sichten</w:t>
            </w:r>
            <w:r>
              <w:rPr>
                <w:rFonts w:cs="Arial"/>
                <w:szCs w:val="24"/>
              </w:rPr>
              <w:t>,</w:t>
            </w:r>
            <w:r w:rsidRPr="00950055">
              <w:rPr>
                <w:rFonts w:cs="Arial"/>
                <w:szCs w:val="24"/>
              </w:rPr>
              <w:t xml:space="preserve"> um sich entscheiden zu können.</w:t>
            </w:r>
          </w:p>
          <w:p w14:paraId="5522C714" w14:textId="77777777" w:rsidR="009F2635" w:rsidRPr="00950055" w:rsidRDefault="009F2635" w:rsidP="00174467">
            <w:p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</w:p>
          <w:p w14:paraId="2E0DFBB9" w14:textId="500E162E" w:rsidR="00174467" w:rsidRPr="00936ADA" w:rsidRDefault="00174467" w:rsidP="00174467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936ADA">
              <w:rPr>
                <w:rFonts w:cs="Arial"/>
              </w:rPr>
              <w:t>Ausgangssituation/Aufgabenstellung: siehe separates Dokument</w:t>
            </w:r>
          </w:p>
          <w:p w14:paraId="2EB3529D" w14:textId="21755A17" w:rsidR="00174467" w:rsidRPr="00936ADA" w:rsidRDefault="00174467" w:rsidP="00174467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7285" w:type="dxa"/>
          </w:tcPr>
          <w:p w14:paraId="67964279" w14:textId="0B6E0F8A" w:rsidR="009360BD" w:rsidRPr="00936ADA" w:rsidRDefault="00C565DD" w:rsidP="00996979">
            <w:pPr>
              <w:pStyle w:val="Tabellenberschrift"/>
              <w:rPr>
                <w:rFonts w:cs="Arial"/>
              </w:rPr>
            </w:pPr>
            <w:r w:rsidRPr="00936ADA">
              <w:rPr>
                <w:rFonts w:cs="Arial"/>
              </w:rPr>
              <w:t>Handlungsergebnis:</w:t>
            </w:r>
          </w:p>
          <w:p w14:paraId="5AAD8118" w14:textId="77777777" w:rsidR="00396FA3" w:rsidRPr="00396FA3" w:rsidRDefault="00396FA3" w:rsidP="00396FA3">
            <w:pPr>
              <w:numPr>
                <w:ilvl w:val="0"/>
                <w:numId w:val="24"/>
              </w:numPr>
              <w:ind w:left="340" w:hanging="340"/>
              <w:rPr>
                <w:rFonts w:cs="Arial"/>
                <w:szCs w:val="24"/>
              </w:rPr>
            </w:pPr>
            <w:r w:rsidRPr="00396FA3">
              <w:rPr>
                <w:rFonts w:cs="Arial"/>
                <w:szCs w:val="24"/>
              </w:rPr>
              <w:t>Musterplatten</w:t>
            </w:r>
          </w:p>
          <w:p w14:paraId="4D3E4B5C" w14:textId="54C613A6" w:rsidR="00396FA3" w:rsidRPr="00396FA3" w:rsidRDefault="00396FA3" w:rsidP="00396FA3">
            <w:pPr>
              <w:numPr>
                <w:ilvl w:val="0"/>
                <w:numId w:val="24"/>
              </w:numPr>
              <w:ind w:left="340" w:hanging="34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Arbeitsablaufplan</w:t>
            </w:r>
          </w:p>
          <w:p w14:paraId="69DDF9DC" w14:textId="77777777" w:rsidR="00396FA3" w:rsidRPr="00396FA3" w:rsidRDefault="00396FA3" w:rsidP="00396FA3">
            <w:pPr>
              <w:numPr>
                <w:ilvl w:val="0"/>
                <w:numId w:val="24"/>
              </w:numPr>
              <w:ind w:left="340" w:hanging="340"/>
              <w:rPr>
                <w:rFonts w:cs="Arial"/>
                <w:szCs w:val="24"/>
              </w:rPr>
            </w:pPr>
            <w:r w:rsidRPr="00396FA3">
              <w:rPr>
                <w:rFonts w:cs="Arial"/>
                <w:szCs w:val="24"/>
              </w:rPr>
              <w:t>Kundengespräch</w:t>
            </w:r>
          </w:p>
          <w:p w14:paraId="160F722F" w14:textId="63518E99" w:rsidR="00C50B8C" w:rsidRPr="00936ADA" w:rsidRDefault="00C50B8C" w:rsidP="00174467">
            <w:pPr>
              <w:pStyle w:val="Tabellenspiegelstrich"/>
              <w:numPr>
                <w:ilvl w:val="0"/>
                <w:numId w:val="0"/>
              </w:numPr>
            </w:pPr>
          </w:p>
        </w:tc>
      </w:tr>
      <w:tr w:rsidR="00925FDC" w:rsidRPr="00936ADA" w14:paraId="15304238" w14:textId="77777777" w:rsidTr="005D0EB5">
        <w:trPr>
          <w:jc w:val="center"/>
        </w:trPr>
        <w:tc>
          <w:tcPr>
            <w:tcW w:w="7285" w:type="dxa"/>
          </w:tcPr>
          <w:p w14:paraId="67DF081D" w14:textId="5B284407" w:rsidR="005A07F3" w:rsidRPr="00936ADA" w:rsidRDefault="00C565DD" w:rsidP="00996979">
            <w:pPr>
              <w:pStyle w:val="Tabellenberschrift"/>
              <w:rPr>
                <w:rFonts w:cs="Arial"/>
              </w:rPr>
            </w:pPr>
            <w:r w:rsidRPr="00936ADA">
              <w:rPr>
                <w:rFonts w:cs="Arial"/>
              </w:rPr>
              <w:t xml:space="preserve">Berufliche Handlungskompetenz </w:t>
            </w:r>
            <w:r w:rsidR="008E5FFE" w:rsidRPr="00936ADA">
              <w:rPr>
                <w:rFonts w:cs="Arial"/>
              </w:rPr>
              <w:t xml:space="preserve">als vollständige </w:t>
            </w:r>
            <w:r w:rsidRPr="00936ADA">
              <w:rPr>
                <w:rFonts w:cs="Arial"/>
              </w:rPr>
              <w:t>Handlung:</w:t>
            </w:r>
          </w:p>
          <w:p w14:paraId="0A0BF94C" w14:textId="672F5392" w:rsidR="00C50B8C" w:rsidRPr="00936ADA" w:rsidRDefault="00C50B8C" w:rsidP="00C50B8C">
            <w:pPr>
              <w:pStyle w:val="Tabellentext"/>
              <w:rPr>
                <w:rFonts w:cs="Arial"/>
              </w:rPr>
            </w:pPr>
            <w:r w:rsidRPr="00936ADA">
              <w:rPr>
                <w:rFonts w:cs="Arial"/>
              </w:rPr>
              <w:t>Die Schülerinnen und Schüler:</w:t>
            </w:r>
          </w:p>
          <w:p w14:paraId="2E0127E4" w14:textId="170C095E" w:rsidR="00950055" w:rsidRPr="00950055" w:rsidRDefault="00950055" w:rsidP="00950055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40" w:hanging="340"/>
              <w:rPr>
                <w:rFonts w:cs="Arial"/>
                <w:szCs w:val="24"/>
              </w:rPr>
            </w:pPr>
            <w:r w:rsidRPr="00950055">
              <w:rPr>
                <w:rFonts w:cs="Arial"/>
                <w:szCs w:val="24"/>
              </w:rPr>
              <w:t>planen ihre Vorgehensweise</w:t>
            </w:r>
            <w:r>
              <w:rPr>
                <w:rFonts w:cs="Arial"/>
                <w:szCs w:val="24"/>
              </w:rPr>
              <w:t xml:space="preserve"> im Team.</w:t>
            </w:r>
          </w:p>
          <w:p w14:paraId="7D641DAE" w14:textId="203648D7" w:rsidR="00950055" w:rsidRPr="00950055" w:rsidRDefault="00950055" w:rsidP="00950055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40" w:hanging="340"/>
              <w:rPr>
                <w:rFonts w:cs="Arial"/>
                <w:bCs/>
                <w:color w:val="F36E21"/>
                <w:szCs w:val="24"/>
              </w:rPr>
            </w:pPr>
            <w:r w:rsidRPr="00950055">
              <w:rPr>
                <w:rFonts w:cs="Arial"/>
                <w:bCs/>
                <w:color w:val="F36E21"/>
                <w:szCs w:val="24"/>
              </w:rPr>
              <w:t>nutzen das Internet zur erfolgreichen Abwicklung der Aufgabe</w:t>
            </w:r>
            <w:r>
              <w:rPr>
                <w:rFonts w:cs="Arial"/>
                <w:bCs/>
                <w:color w:val="F36E21"/>
                <w:szCs w:val="24"/>
              </w:rPr>
              <w:t>.</w:t>
            </w:r>
          </w:p>
          <w:p w14:paraId="04D3A3D6" w14:textId="71DA2B80" w:rsidR="00950055" w:rsidRPr="00950055" w:rsidRDefault="00950055" w:rsidP="00950055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40" w:hanging="340"/>
              <w:rPr>
                <w:rFonts w:cs="Arial"/>
                <w:bCs/>
                <w:color w:val="F36E21"/>
                <w:szCs w:val="24"/>
              </w:rPr>
            </w:pPr>
            <w:r w:rsidRPr="00950055">
              <w:rPr>
                <w:rFonts w:cs="Arial"/>
                <w:bCs/>
                <w:color w:val="F36E21"/>
                <w:szCs w:val="24"/>
              </w:rPr>
              <w:t>sind in Lage, zielgerichtet und selbstständig unterschiedliche Informationsquellen zu nutzen.</w:t>
            </w:r>
          </w:p>
          <w:p w14:paraId="4640F387" w14:textId="5F9E9162" w:rsidR="00950055" w:rsidRPr="00950055" w:rsidRDefault="00396FA3" w:rsidP="00950055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40" w:hanging="340"/>
              <w:rPr>
                <w:rFonts w:cs="Arial"/>
                <w:szCs w:val="24"/>
              </w:rPr>
            </w:pPr>
            <w:r>
              <w:rPr>
                <w:rFonts w:cs="Arial"/>
                <w:bCs/>
                <w:szCs w:val="24"/>
              </w:rPr>
              <w:t>erarbeiten in der Gruppe</w:t>
            </w:r>
            <w:r w:rsidR="00950055" w:rsidRPr="00950055">
              <w:rPr>
                <w:rFonts w:cs="Arial"/>
                <w:bCs/>
                <w:szCs w:val="24"/>
              </w:rPr>
              <w:t xml:space="preserve"> verschiedene Gestaltungstechniken</w:t>
            </w:r>
            <w:r w:rsidR="00950055">
              <w:rPr>
                <w:rFonts w:cs="Arial"/>
                <w:bCs/>
                <w:szCs w:val="24"/>
              </w:rPr>
              <w:t>.</w:t>
            </w:r>
          </w:p>
          <w:p w14:paraId="44CB5104" w14:textId="5EAB38A8" w:rsidR="00950055" w:rsidRPr="00950055" w:rsidRDefault="00950055" w:rsidP="00950055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40" w:hanging="340"/>
              <w:rPr>
                <w:rFonts w:cs="Arial"/>
                <w:szCs w:val="24"/>
              </w:rPr>
            </w:pPr>
            <w:r w:rsidRPr="00950055">
              <w:rPr>
                <w:rFonts w:cs="Arial"/>
                <w:szCs w:val="24"/>
              </w:rPr>
              <w:t>legen Muster in Abhängigkeit des gegebenen Kundenprofils an</w:t>
            </w:r>
            <w:r w:rsidR="00396FA3">
              <w:rPr>
                <w:rFonts w:cs="Arial"/>
                <w:szCs w:val="24"/>
              </w:rPr>
              <w:t>.</w:t>
            </w:r>
          </w:p>
          <w:p w14:paraId="46EFF187" w14:textId="508B00FD" w:rsidR="00950055" w:rsidRPr="00950055" w:rsidRDefault="00950055" w:rsidP="00950055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40" w:hanging="340"/>
              <w:rPr>
                <w:rFonts w:cs="Arial"/>
                <w:szCs w:val="24"/>
              </w:rPr>
            </w:pPr>
            <w:r w:rsidRPr="00950055">
              <w:rPr>
                <w:rFonts w:cs="Arial"/>
                <w:szCs w:val="24"/>
              </w:rPr>
              <w:t xml:space="preserve">bewerten </w:t>
            </w:r>
            <w:r w:rsidR="00396FA3">
              <w:rPr>
                <w:rFonts w:cs="Arial"/>
                <w:szCs w:val="24"/>
              </w:rPr>
              <w:t xml:space="preserve">gegenseitig wertschätzend </w:t>
            </w:r>
            <w:r w:rsidRPr="00950055">
              <w:rPr>
                <w:rFonts w:cs="Arial"/>
                <w:szCs w:val="24"/>
              </w:rPr>
              <w:t>ihre Produkte</w:t>
            </w:r>
            <w:r w:rsidR="00396FA3">
              <w:rPr>
                <w:rFonts w:cs="Arial"/>
                <w:szCs w:val="24"/>
              </w:rPr>
              <w:t>.</w:t>
            </w:r>
          </w:p>
          <w:p w14:paraId="7E11912B" w14:textId="282D644A" w:rsidR="00950055" w:rsidRPr="00396FA3" w:rsidRDefault="00950055" w:rsidP="00950055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40" w:hanging="340"/>
              <w:rPr>
                <w:rFonts w:cs="Arial"/>
                <w:bCs/>
                <w:color w:val="4CB848"/>
                <w:szCs w:val="24"/>
              </w:rPr>
            </w:pPr>
            <w:r w:rsidRPr="00396FA3">
              <w:rPr>
                <w:rFonts w:cs="Arial"/>
                <w:bCs/>
                <w:color w:val="4CB848"/>
                <w:szCs w:val="24"/>
              </w:rPr>
              <w:lastRenderedPageBreak/>
              <w:t>legen die nötigen Arbeitsschritte zur Abwicklung des Kunden</w:t>
            </w:r>
            <w:r w:rsidR="00396FA3" w:rsidRPr="00396FA3">
              <w:rPr>
                <w:rFonts w:cs="Arial"/>
                <w:bCs/>
                <w:color w:val="4CB848"/>
                <w:szCs w:val="24"/>
              </w:rPr>
              <w:softHyphen/>
            </w:r>
            <w:r w:rsidRPr="00396FA3">
              <w:rPr>
                <w:rFonts w:cs="Arial"/>
                <w:bCs/>
                <w:color w:val="4CB848"/>
                <w:szCs w:val="24"/>
              </w:rPr>
              <w:t>auftrages fest</w:t>
            </w:r>
            <w:r w:rsidR="00396FA3" w:rsidRPr="00396FA3">
              <w:rPr>
                <w:rFonts w:cs="Arial"/>
                <w:bCs/>
                <w:color w:val="4CB848"/>
                <w:szCs w:val="24"/>
              </w:rPr>
              <w:t>.</w:t>
            </w:r>
          </w:p>
          <w:p w14:paraId="02FB299E" w14:textId="61F89A8D" w:rsidR="00950055" w:rsidRPr="00950055" w:rsidRDefault="00950055" w:rsidP="00950055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40" w:hanging="340"/>
              <w:rPr>
                <w:rFonts w:cs="Arial"/>
                <w:szCs w:val="24"/>
              </w:rPr>
            </w:pPr>
            <w:r w:rsidRPr="00950055">
              <w:rPr>
                <w:rFonts w:cs="Arial"/>
                <w:szCs w:val="24"/>
              </w:rPr>
              <w:t>ermitteln rechnerisch den erforderlichen Materialbedarf</w:t>
            </w:r>
            <w:r w:rsidR="00396FA3">
              <w:rPr>
                <w:rFonts w:cs="Arial"/>
                <w:szCs w:val="24"/>
              </w:rPr>
              <w:t>.</w:t>
            </w:r>
          </w:p>
          <w:p w14:paraId="16F6D3CC" w14:textId="68DCD176" w:rsidR="00137F8A" w:rsidRPr="00936ADA" w:rsidRDefault="00137F8A" w:rsidP="001D3BB2">
            <w:pPr>
              <w:rPr>
                <w:rFonts w:cs="Arial"/>
                <w:szCs w:val="24"/>
              </w:rPr>
            </w:pPr>
          </w:p>
        </w:tc>
        <w:tc>
          <w:tcPr>
            <w:tcW w:w="7285" w:type="dxa"/>
          </w:tcPr>
          <w:p w14:paraId="14EAF090" w14:textId="7597CA22" w:rsidR="005A07F3" w:rsidRPr="00936ADA" w:rsidRDefault="00C565DD" w:rsidP="00996979">
            <w:pPr>
              <w:pStyle w:val="Tabellenberschrift"/>
              <w:rPr>
                <w:rFonts w:cs="Arial"/>
              </w:rPr>
            </w:pPr>
            <w:r w:rsidRPr="00936ADA">
              <w:rPr>
                <w:rFonts w:cs="Arial"/>
              </w:rPr>
              <w:lastRenderedPageBreak/>
              <w:t>Konkretisierung der Inhalte:</w:t>
            </w:r>
          </w:p>
          <w:p w14:paraId="24813505" w14:textId="77777777" w:rsidR="00396FA3" w:rsidRPr="00396FA3" w:rsidRDefault="00396FA3" w:rsidP="00396FA3">
            <w:pPr>
              <w:numPr>
                <w:ilvl w:val="0"/>
                <w:numId w:val="23"/>
              </w:numPr>
              <w:ind w:left="340" w:hanging="340"/>
              <w:rPr>
                <w:rFonts w:cs="Arial"/>
                <w:szCs w:val="24"/>
              </w:rPr>
            </w:pPr>
            <w:r w:rsidRPr="00396FA3">
              <w:rPr>
                <w:rFonts w:cs="Arial"/>
                <w:szCs w:val="24"/>
              </w:rPr>
              <w:t>dekorative Techniken</w:t>
            </w:r>
          </w:p>
          <w:p w14:paraId="0BDBCD66" w14:textId="77777777" w:rsidR="00396FA3" w:rsidRPr="00396FA3" w:rsidRDefault="00396FA3" w:rsidP="00396FA3">
            <w:pPr>
              <w:numPr>
                <w:ilvl w:val="0"/>
                <w:numId w:val="23"/>
              </w:numPr>
              <w:ind w:left="340" w:hanging="340"/>
              <w:rPr>
                <w:rFonts w:cs="Arial"/>
                <w:szCs w:val="24"/>
              </w:rPr>
            </w:pPr>
            <w:r w:rsidRPr="00396FA3">
              <w:rPr>
                <w:rFonts w:cs="Arial"/>
                <w:szCs w:val="24"/>
              </w:rPr>
              <w:t>Schwammtupftechnik</w:t>
            </w:r>
          </w:p>
          <w:p w14:paraId="0A636799" w14:textId="77777777" w:rsidR="00396FA3" w:rsidRPr="00396FA3" w:rsidRDefault="00396FA3" w:rsidP="00396FA3">
            <w:pPr>
              <w:numPr>
                <w:ilvl w:val="0"/>
                <w:numId w:val="23"/>
              </w:numPr>
              <w:ind w:left="340" w:hanging="340"/>
              <w:rPr>
                <w:rFonts w:cs="Arial"/>
                <w:szCs w:val="24"/>
              </w:rPr>
            </w:pPr>
            <w:r w:rsidRPr="00396FA3">
              <w:rPr>
                <w:rFonts w:cs="Arial"/>
                <w:szCs w:val="24"/>
              </w:rPr>
              <w:t>Wickeltechnik</w:t>
            </w:r>
          </w:p>
          <w:p w14:paraId="228A0C23" w14:textId="77777777" w:rsidR="00396FA3" w:rsidRPr="00396FA3" w:rsidRDefault="00396FA3" w:rsidP="00396FA3">
            <w:pPr>
              <w:numPr>
                <w:ilvl w:val="0"/>
                <w:numId w:val="23"/>
              </w:numPr>
              <w:ind w:left="340" w:hanging="340"/>
              <w:rPr>
                <w:rFonts w:cs="Arial"/>
                <w:szCs w:val="24"/>
              </w:rPr>
            </w:pPr>
            <w:r w:rsidRPr="00396FA3">
              <w:rPr>
                <w:rFonts w:cs="Arial"/>
                <w:szCs w:val="24"/>
              </w:rPr>
              <w:t>Spachtel- oder Glättetechnik</w:t>
            </w:r>
          </w:p>
          <w:p w14:paraId="25004CFE" w14:textId="77777777" w:rsidR="00396FA3" w:rsidRPr="00396FA3" w:rsidRDefault="00396FA3" w:rsidP="00396FA3">
            <w:pPr>
              <w:numPr>
                <w:ilvl w:val="0"/>
                <w:numId w:val="23"/>
              </w:numPr>
              <w:ind w:left="340" w:hanging="340"/>
              <w:rPr>
                <w:rFonts w:cs="Arial"/>
                <w:szCs w:val="24"/>
              </w:rPr>
            </w:pPr>
            <w:r w:rsidRPr="00396FA3">
              <w:rPr>
                <w:rFonts w:cs="Arial"/>
                <w:szCs w:val="24"/>
              </w:rPr>
              <w:t>Abdeckarbeiten</w:t>
            </w:r>
          </w:p>
          <w:p w14:paraId="1796818B" w14:textId="77777777" w:rsidR="00396FA3" w:rsidRPr="00396FA3" w:rsidRDefault="00396FA3" w:rsidP="00396FA3">
            <w:pPr>
              <w:numPr>
                <w:ilvl w:val="0"/>
                <w:numId w:val="23"/>
              </w:numPr>
              <w:ind w:left="340" w:hanging="340"/>
              <w:rPr>
                <w:rFonts w:cs="Arial"/>
                <w:szCs w:val="24"/>
              </w:rPr>
            </w:pPr>
            <w:r w:rsidRPr="00396FA3">
              <w:rPr>
                <w:rFonts w:cs="Arial"/>
                <w:szCs w:val="24"/>
              </w:rPr>
              <w:t>Applikationsverfahren</w:t>
            </w:r>
          </w:p>
          <w:p w14:paraId="03F4801A" w14:textId="77777777" w:rsidR="00396FA3" w:rsidRPr="00396FA3" w:rsidRDefault="00396FA3" w:rsidP="00396FA3">
            <w:pPr>
              <w:numPr>
                <w:ilvl w:val="0"/>
                <w:numId w:val="23"/>
              </w:numPr>
              <w:ind w:left="340" w:hanging="340"/>
              <w:rPr>
                <w:rFonts w:cs="Arial"/>
                <w:szCs w:val="24"/>
              </w:rPr>
            </w:pPr>
            <w:r w:rsidRPr="00396FA3">
              <w:rPr>
                <w:rFonts w:cs="Arial"/>
                <w:szCs w:val="24"/>
              </w:rPr>
              <w:t>Materialbedarfsermittlung</w:t>
            </w:r>
          </w:p>
          <w:p w14:paraId="55E30750" w14:textId="77777777" w:rsidR="00396FA3" w:rsidRPr="00396FA3" w:rsidRDefault="00396FA3" w:rsidP="00396FA3">
            <w:pPr>
              <w:numPr>
                <w:ilvl w:val="0"/>
                <w:numId w:val="23"/>
              </w:numPr>
              <w:ind w:left="340" w:hanging="340"/>
              <w:rPr>
                <w:rFonts w:cs="Arial"/>
                <w:szCs w:val="24"/>
              </w:rPr>
            </w:pPr>
            <w:r w:rsidRPr="00396FA3">
              <w:rPr>
                <w:rFonts w:cs="Arial"/>
                <w:szCs w:val="24"/>
              </w:rPr>
              <w:t>Arbeitsablaufplanung</w:t>
            </w:r>
          </w:p>
          <w:p w14:paraId="019C65CD" w14:textId="77777777" w:rsidR="00396FA3" w:rsidRPr="00396FA3" w:rsidRDefault="00396FA3" w:rsidP="00396FA3">
            <w:pPr>
              <w:numPr>
                <w:ilvl w:val="0"/>
                <w:numId w:val="23"/>
              </w:numPr>
              <w:ind w:left="340" w:hanging="340"/>
              <w:rPr>
                <w:rFonts w:cs="Arial"/>
                <w:szCs w:val="24"/>
              </w:rPr>
            </w:pPr>
            <w:r w:rsidRPr="00396FA3">
              <w:rPr>
                <w:rFonts w:cs="Arial"/>
                <w:szCs w:val="24"/>
              </w:rPr>
              <w:t>UVV</w:t>
            </w:r>
          </w:p>
          <w:p w14:paraId="67FA25DD" w14:textId="77777777" w:rsidR="00396FA3" w:rsidRPr="00396FA3" w:rsidRDefault="00396FA3" w:rsidP="00396FA3">
            <w:pPr>
              <w:numPr>
                <w:ilvl w:val="0"/>
                <w:numId w:val="23"/>
              </w:numPr>
              <w:ind w:left="340" w:hanging="340"/>
              <w:rPr>
                <w:rFonts w:cs="Arial"/>
                <w:szCs w:val="24"/>
              </w:rPr>
            </w:pPr>
            <w:r w:rsidRPr="00396FA3">
              <w:rPr>
                <w:rFonts w:cs="Arial"/>
                <w:szCs w:val="24"/>
              </w:rPr>
              <w:lastRenderedPageBreak/>
              <w:t>Internet-Recherche</w:t>
            </w:r>
          </w:p>
          <w:p w14:paraId="1627F009" w14:textId="04AB2F8B" w:rsidR="005A07F3" w:rsidRPr="00936ADA" w:rsidRDefault="005A07F3" w:rsidP="001D3BB2">
            <w:pPr>
              <w:pStyle w:val="Tabellenspiegelstrich"/>
              <w:numPr>
                <w:ilvl w:val="0"/>
                <w:numId w:val="0"/>
              </w:numPr>
            </w:pPr>
          </w:p>
        </w:tc>
      </w:tr>
      <w:tr w:rsidR="00925FDC" w:rsidRPr="00936ADA" w14:paraId="65C38248" w14:textId="77777777" w:rsidTr="005D0EB5">
        <w:trPr>
          <w:jc w:val="center"/>
        </w:trPr>
        <w:tc>
          <w:tcPr>
            <w:tcW w:w="14572" w:type="dxa"/>
            <w:gridSpan w:val="2"/>
          </w:tcPr>
          <w:p w14:paraId="260243F1" w14:textId="11E11171" w:rsidR="005A07F3" w:rsidRPr="00936ADA" w:rsidRDefault="00C565DD" w:rsidP="00996979">
            <w:pPr>
              <w:pStyle w:val="Tabellenberschrift"/>
              <w:rPr>
                <w:rFonts w:cs="Arial"/>
              </w:rPr>
            </w:pPr>
            <w:r w:rsidRPr="00936ADA">
              <w:rPr>
                <w:rFonts w:cs="Arial"/>
              </w:rPr>
              <w:lastRenderedPageBreak/>
              <w:t>Didaktisch-methodische Anregungen:</w:t>
            </w:r>
            <w:r w:rsidR="007D12D6" w:rsidRPr="00936ADA">
              <w:rPr>
                <w:rFonts w:cs="Arial"/>
              </w:rPr>
              <w:t xml:space="preserve"> </w:t>
            </w:r>
            <w:r w:rsidR="007766A5" w:rsidRPr="00936ADA">
              <w:rPr>
                <w:rFonts w:cs="Arial"/>
              </w:rPr>
              <w:br/>
            </w:r>
            <w:r w:rsidR="007D12D6" w:rsidRPr="00936ADA">
              <w:rPr>
                <w:rFonts w:cs="Arial"/>
                <w:b w:val="0"/>
              </w:rPr>
              <w:t>(z. B. Möglichkeiten der Leistungsbewertung und Lernortkooperationen sowie Materialien und Medien)</w:t>
            </w:r>
          </w:p>
          <w:p w14:paraId="152273DC" w14:textId="3E4319BA" w:rsidR="00174467" w:rsidRPr="00936ADA" w:rsidRDefault="00174467" w:rsidP="00521B9F">
            <w:pPr>
              <w:pStyle w:val="Tabellentext"/>
              <w:rPr>
                <w:rFonts w:cs="Arial"/>
              </w:rPr>
            </w:pPr>
          </w:p>
        </w:tc>
      </w:tr>
    </w:tbl>
    <w:p w14:paraId="6777F65E" w14:textId="1DC6BEC7" w:rsidR="004238F3" w:rsidRPr="00936ADA" w:rsidRDefault="004238F3" w:rsidP="004238F3">
      <w:pPr>
        <w:rPr>
          <w:rFonts w:cs="Arial"/>
          <w:bCs/>
          <w:color w:val="4CB848"/>
          <w:sz w:val="20"/>
          <w:szCs w:val="20"/>
        </w:rPr>
      </w:pPr>
      <w:r w:rsidRPr="00936ADA">
        <w:rPr>
          <w:rFonts w:cs="Arial"/>
          <w:bCs/>
          <w:color w:val="F36E21"/>
          <w:sz w:val="20"/>
          <w:szCs w:val="20"/>
        </w:rPr>
        <w:t>Medienkompetenz</w:t>
      </w:r>
      <w:r w:rsidRPr="00936ADA">
        <w:rPr>
          <w:rFonts w:cs="Arial"/>
          <w:bCs/>
          <w:color w:val="000000"/>
          <w:sz w:val="20"/>
          <w:szCs w:val="20"/>
        </w:rPr>
        <w:t xml:space="preserve">, </w:t>
      </w:r>
      <w:r w:rsidRPr="00936ADA">
        <w:rPr>
          <w:rFonts w:cs="Arial"/>
          <w:bCs/>
          <w:color w:val="007EC5"/>
          <w:sz w:val="20"/>
          <w:szCs w:val="20"/>
        </w:rPr>
        <w:t>Anwendungs-Know-how</w:t>
      </w:r>
      <w:r w:rsidRPr="00936ADA">
        <w:rPr>
          <w:rFonts w:cs="Arial"/>
          <w:bCs/>
          <w:color w:val="000000"/>
          <w:sz w:val="20"/>
          <w:szCs w:val="20"/>
        </w:rPr>
        <w:t xml:space="preserve">, </w:t>
      </w:r>
      <w:r w:rsidRPr="00936ADA">
        <w:rPr>
          <w:rFonts w:cs="Arial"/>
          <w:bCs/>
          <w:color w:val="4CB848"/>
          <w:sz w:val="20"/>
          <w:szCs w:val="20"/>
        </w:rPr>
        <w:t xml:space="preserve">Informatische Grundkenntnisse </w:t>
      </w:r>
    </w:p>
    <w:p w14:paraId="340DC2D2" w14:textId="20093162" w:rsidR="00DA3F9F" w:rsidRPr="00936ADA" w:rsidRDefault="004238F3" w:rsidP="004238F3">
      <w:pPr>
        <w:rPr>
          <w:rFonts w:cs="Arial"/>
          <w:bCs/>
          <w:sz w:val="20"/>
          <w:szCs w:val="20"/>
        </w:rPr>
      </w:pPr>
      <w:r w:rsidRPr="00936ADA">
        <w:rPr>
          <w:rFonts w:cs="Arial"/>
          <w:bCs/>
          <w:sz w:val="20"/>
          <w:szCs w:val="20"/>
        </w:rPr>
        <w:t>(Bitte markieren Sie alle Aussagen zu diesen drei Kompetenzbereichen in den entsprechenden Farben.)</w:t>
      </w:r>
    </w:p>
    <w:p w14:paraId="52FCCF33" w14:textId="00DCCBE0" w:rsidR="00991AB9" w:rsidRPr="00936ADA" w:rsidRDefault="00991AB9" w:rsidP="004238F3">
      <w:pPr>
        <w:rPr>
          <w:rFonts w:cs="Arial"/>
          <w:b/>
          <w:bCs/>
        </w:rPr>
      </w:pPr>
    </w:p>
    <w:sectPr w:rsidR="00991AB9" w:rsidRPr="00936ADA" w:rsidSect="009969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48E09" w14:textId="77777777" w:rsidR="00EE00CD" w:rsidRDefault="00EE00CD" w:rsidP="0098543D">
      <w:pPr>
        <w:spacing w:line="240" w:lineRule="auto"/>
      </w:pPr>
      <w:r>
        <w:separator/>
      </w:r>
    </w:p>
  </w:endnote>
  <w:endnote w:type="continuationSeparator" w:id="0">
    <w:p w14:paraId="24DF6E77" w14:textId="77777777" w:rsidR="00EE00CD" w:rsidRDefault="00EE00CD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 w:rsidRPr="002329F6">
      <w:rPr>
        <w:rFonts w:eastAsia="Calibri"/>
        <w:szCs w:val="20"/>
      </w:rPr>
      <w:fldChar w:fldCharType="begin"/>
    </w:r>
    <w:r w:rsidRPr="002329F6">
      <w:rPr>
        <w:rFonts w:eastAsia="Calibri"/>
        <w:szCs w:val="20"/>
      </w:rPr>
      <w:instrText>PAGE   \* MERGEFORMAT</w:instrText>
    </w:r>
    <w:r w:rsidRPr="002329F6">
      <w:rPr>
        <w:rFonts w:eastAsia="Calibri"/>
        <w:szCs w:val="20"/>
      </w:rPr>
      <w:fldChar w:fldCharType="separate"/>
    </w:r>
    <w:r w:rsidR="007337F4">
      <w:rPr>
        <w:rFonts w:eastAsia="Calibri"/>
        <w:noProof/>
        <w:szCs w:val="20"/>
      </w:rPr>
      <w:t>2</w:t>
    </w:r>
    <w:r w:rsidRPr="002329F6">
      <w:rPr>
        <w:rFonts w:eastAsia="Calibri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7337F4">
      <w:rPr>
        <w:rStyle w:val="Seitenzahl"/>
        <w:noProof/>
        <w:szCs w:val="20"/>
      </w:rPr>
      <w:instrText>2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CA036" w14:textId="111DE9A0" w:rsidR="00991AB9" w:rsidRPr="0066766A" w:rsidRDefault="00D14A4E" w:rsidP="004A2FF3">
    <w:pPr>
      <w:pStyle w:val="Fuzeile"/>
      <w:tabs>
        <w:tab w:val="clear" w:pos="9072"/>
        <w:tab w:val="center" w:pos="7286"/>
        <w:tab w:val="right" w:pos="14601"/>
      </w:tabs>
      <w:rPr>
        <w:rFonts w:cs="Arial"/>
        <w:szCs w:val="20"/>
      </w:rPr>
    </w:pPr>
    <w:r>
      <w:t>KMK-Dokumentationsraster</w:t>
    </w:r>
    <w:r>
      <w:tab/>
    </w:r>
    <w:r w:rsidR="00EC591A" w:rsidRPr="00D14A4E">
      <w:t xml:space="preserve">Seite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PAGE  \* Arabic  \* MERGEFORMAT</w:instrText>
    </w:r>
    <w:r w:rsidR="00EC591A" w:rsidRPr="00D14A4E">
      <w:rPr>
        <w:bCs/>
      </w:rPr>
      <w:fldChar w:fldCharType="separate"/>
    </w:r>
    <w:r w:rsidR="00740A81">
      <w:rPr>
        <w:bCs/>
        <w:noProof/>
      </w:rPr>
      <w:t>2</w:t>
    </w:r>
    <w:r w:rsidR="00EC591A" w:rsidRPr="00D14A4E">
      <w:rPr>
        <w:bCs/>
      </w:rPr>
      <w:fldChar w:fldCharType="end"/>
    </w:r>
    <w:r w:rsidR="00EC591A" w:rsidRPr="00D14A4E">
      <w:t xml:space="preserve"> von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NUMPAGES  \* Arabic  \* MERGEFORMAT</w:instrText>
    </w:r>
    <w:r w:rsidR="00EC591A" w:rsidRPr="00D14A4E">
      <w:rPr>
        <w:bCs/>
      </w:rPr>
      <w:fldChar w:fldCharType="separate"/>
    </w:r>
    <w:r w:rsidR="00740A81">
      <w:rPr>
        <w:bCs/>
        <w:noProof/>
      </w:rPr>
      <w:t>2</w:t>
    </w:r>
    <w:r w:rsidR="00EC591A" w:rsidRPr="00D14A4E">
      <w:rPr>
        <w:bCs/>
      </w:rPr>
      <w:fldChar w:fldCharType="end"/>
    </w:r>
    <w:r w:rsidR="00EC591A">
      <w:rPr>
        <w:bCs/>
      </w:rPr>
      <w:tab/>
    </w:r>
    <w:r w:rsidR="00EC591A">
      <w:rPr>
        <w:noProof/>
        <w:lang w:eastAsia="de-DE"/>
      </w:rPr>
      <w:drawing>
        <wp:inline distT="0" distB="0" distL="0" distR="0" wp14:anchorId="2758427E" wp14:editId="7FFBA101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instrText xml:space="preserve"> page </w:instrText>
    </w:r>
    <w:r w:rsidR="00991AB9" w:rsidRPr="0066766A">
      <w:rPr>
        <w:rStyle w:val="Seitenzahl"/>
        <w:rFonts w:cs="Arial"/>
        <w:szCs w:val="20"/>
      </w:rPr>
      <w:fldChar w:fldCharType="separate"/>
    </w:r>
    <w:r w:rsidR="00740A81">
      <w:rPr>
        <w:rStyle w:val="Seitenzahl"/>
        <w:rFonts w:cs="Arial"/>
        <w:noProof/>
        <w:szCs w:val="20"/>
      </w:rPr>
      <w:instrText>2</w:instrText>
    </w:r>
    <w:r w:rsidR="00991AB9" w:rsidRPr="0066766A">
      <w:rPr>
        <w:rStyle w:val="Seitenzahl"/>
        <w:rFonts w:cs="Arial"/>
        <w:szCs w:val="20"/>
      </w:rPr>
      <w:fldChar w:fldCharType="end"/>
    </w:r>
    <w:r w:rsidR="00991AB9" w:rsidRPr="0066766A">
      <w:rPr>
        <w:rStyle w:val="Seitenzahl"/>
        <w:rFonts w:cs="Arial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67DCCFC7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>
      <w:rPr>
        <w:rFonts w:eastAsia="Calibri"/>
        <w:szCs w:val="20"/>
      </w:rPr>
      <w:t xml:space="preserve">Stand: </w:t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SAVEDATE  \@ "dd.MM.yyyy"  \* MERGEFORMAT </w:instrText>
    </w:r>
    <w:r>
      <w:rPr>
        <w:rFonts w:eastAsia="Calibri"/>
        <w:szCs w:val="20"/>
      </w:rPr>
      <w:fldChar w:fldCharType="separate"/>
    </w:r>
    <w:r w:rsidR="00740A81">
      <w:rPr>
        <w:rFonts w:eastAsia="Calibri"/>
        <w:noProof/>
        <w:szCs w:val="20"/>
      </w:rPr>
      <w:t>03.08.2021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USERNAME   \* MERGEFORMAT </w:instrText>
    </w:r>
    <w:r>
      <w:rPr>
        <w:rFonts w:eastAsia="Calibri"/>
        <w:szCs w:val="20"/>
      </w:rPr>
      <w:fldChar w:fldCharType="separate"/>
    </w:r>
    <w:r w:rsidR="00F223DD">
      <w:rPr>
        <w:rFonts w:eastAsia="Calibri"/>
        <w:noProof/>
        <w:szCs w:val="20"/>
      </w:rPr>
      <w:t>Velbinger, Jan (NLQ)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if 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instrText>&lt;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numpages </w:instrText>
    </w:r>
    <w:r w:rsidRPr="00C331EC">
      <w:rPr>
        <w:rStyle w:val="Seitenzahl"/>
        <w:szCs w:val="20"/>
      </w:rPr>
      <w:fldChar w:fldCharType="separate"/>
    </w:r>
    <w:r w:rsidR="00F223DD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="00740A81">
      <w:rPr>
        <w:rStyle w:val="Seitenzahl"/>
        <w:szCs w:val="20"/>
      </w:rPr>
      <w:fldChar w:fldCharType="separate"/>
    </w:r>
    <w:r w:rsidRPr="00C331EC">
      <w:rPr>
        <w:rStyle w:val="Seitenzahl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09D1E" w14:textId="77777777" w:rsidR="00EE00CD" w:rsidRDefault="00EE00CD" w:rsidP="0098543D">
      <w:pPr>
        <w:spacing w:line="240" w:lineRule="auto"/>
      </w:pPr>
      <w:r>
        <w:separator/>
      </w:r>
    </w:p>
  </w:footnote>
  <w:footnote w:type="continuationSeparator" w:id="0">
    <w:p w14:paraId="411D3CF4" w14:textId="77777777" w:rsidR="00EE00CD" w:rsidRDefault="00EE00CD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77777777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9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AB2D7" w14:textId="4C01D917" w:rsidR="00EC6142" w:rsidRPr="00991AB9" w:rsidRDefault="00C53533" w:rsidP="00991AB9">
    <w:pPr>
      <w:spacing w:line="240" w:lineRule="auto"/>
      <w:rPr>
        <w:rFonts w:cs="Arial"/>
        <w:b/>
        <w:szCs w:val="24"/>
      </w:rPr>
    </w:pPr>
    <w:r>
      <w:rPr>
        <w:rFonts w:cs="Arial"/>
        <w:b/>
        <w:szCs w:val="24"/>
      </w:rPr>
      <w:t>Malerin und Lackiererin/Maler und Lackierer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77777777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20" name="Grafik 20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F0EBB"/>
    <w:multiLevelType w:val="hybridMultilevel"/>
    <w:tmpl w:val="93ACD344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9354E33"/>
    <w:multiLevelType w:val="hybridMultilevel"/>
    <w:tmpl w:val="A100FDB8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250252"/>
    <w:multiLevelType w:val="hybridMultilevel"/>
    <w:tmpl w:val="83DC363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CD199D"/>
    <w:multiLevelType w:val="hybridMultilevel"/>
    <w:tmpl w:val="8D36DF7E"/>
    <w:lvl w:ilvl="0" w:tplc="E6B8A9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B4E33"/>
    <w:multiLevelType w:val="hybridMultilevel"/>
    <w:tmpl w:val="9EB0342C"/>
    <w:lvl w:ilvl="0" w:tplc="E6B8A9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FE29FF"/>
    <w:multiLevelType w:val="hybridMultilevel"/>
    <w:tmpl w:val="9CA4EF26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DC1398D"/>
    <w:multiLevelType w:val="hybridMultilevel"/>
    <w:tmpl w:val="38301CAE"/>
    <w:lvl w:ilvl="0" w:tplc="771AA51A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1DA6ADD"/>
    <w:multiLevelType w:val="hybridMultilevel"/>
    <w:tmpl w:val="D944BC30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5D2E19"/>
    <w:multiLevelType w:val="hybridMultilevel"/>
    <w:tmpl w:val="84E494E2"/>
    <w:lvl w:ilvl="0" w:tplc="E6B8A9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7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8B2E72"/>
    <w:multiLevelType w:val="hybridMultilevel"/>
    <w:tmpl w:val="15AE21E4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F168F1"/>
    <w:multiLevelType w:val="hybridMultilevel"/>
    <w:tmpl w:val="85E4E378"/>
    <w:lvl w:ilvl="0" w:tplc="771AA51A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E83232"/>
    <w:multiLevelType w:val="hybridMultilevel"/>
    <w:tmpl w:val="B7023E94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343C76"/>
    <w:multiLevelType w:val="hybridMultilevel"/>
    <w:tmpl w:val="810E7A1C"/>
    <w:lvl w:ilvl="0" w:tplc="771AA51A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A420E8"/>
    <w:multiLevelType w:val="hybridMultilevel"/>
    <w:tmpl w:val="1632BD16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1"/>
  </w:num>
  <w:num w:numId="4">
    <w:abstractNumId w:val="17"/>
  </w:num>
  <w:num w:numId="5">
    <w:abstractNumId w:val="23"/>
  </w:num>
  <w:num w:numId="6">
    <w:abstractNumId w:val="2"/>
  </w:num>
  <w:num w:numId="7">
    <w:abstractNumId w:val="16"/>
  </w:num>
  <w:num w:numId="8">
    <w:abstractNumId w:val="0"/>
  </w:num>
  <w:num w:numId="9">
    <w:abstractNumId w:val="5"/>
  </w:num>
  <w:num w:numId="10">
    <w:abstractNumId w:val="10"/>
  </w:num>
  <w:num w:numId="11">
    <w:abstractNumId w:val="4"/>
  </w:num>
  <w:num w:numId="12">
    <w:abstractNumId w:val="22"/>
  </w:num>
  <w:num w:numId="13">
    <w:abstractNumId w:val="1"/>
  </w:num>
  <w:num w:numId="14">
    <w:abstractNumId w:val="9"/>
  </w:num>
  <w:num w:numId="15">
    <w:abstractNumId w:val="14"/>
  </w:num>
  <w:num w:numId="16">
    <w:abstractNumId w:val="7"/>
  </w:num>
  <w:num w:numId="17">
    <w:abstractNumId w:val="8"/>
  </w:num>
  <w:num w:numId="18">
    <w:abstractNumId w:val="15"/>
  </w:num>
  <w:num w:numId="19">
    <w:abstractNumId w:val="6"/>
  </w:num>
  <w:num w:numId="20">
    <w:abstractNumId w:val="19"/>
  </w:num>
  <w:num w:numId="21">
    <w:abstractNumId w:val="18"/>
  </w:num>
  <w:num w:numId="22">
    <w:abstractNumId w:val="21"/>
  </w:num>
  <w:num w:numId="23">
    <w:abstractNumId w:val="12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44E06"/>
    <w:rsid w:val="0004673B"/>
    <w:rsid w:val="00047578"/>
    <w:rsid w:val="0005603C"/>
    <w:rsid w:val="000768A5"/>
    <w:rsid w:val="000C3E29"/>
    <w:rsid w:val="0011516C"/>
    <w:rsid w:val="00137F8A"/>
    <w:rsid w:val="00152A7C"/>
    <w:rsid w:val="0015710B"/>
    <w:rsid w:val="00172912"/>
    <w:rsid w:val="00174467"/>
    <w:rsid w:val="00190567"/>
    <w:rsid w:val="001D3BB2"/>
    <w:rsid w:val="001E57BE"/>
    <w:rsid w:val="001F0A42"/>
    <w:rsid w:val="0020130C"/>
    <w:rsid w:val="00204367"/>
    <w:rsid w:val="002329F6"/>
    <w:rsid w:val="00246C89"/>
    <w:rsid w:val="00260527"/>
    <w:rsid w:val="00261B54"/>
    <w:rsid w:val="0029198A"/>
    <w:rsid w:val="002B2319"/>
    <w:rsid w:val="002E6AF5"/>
    <w:rsid w:val="002F5582"/>
    <w:rsid w:val="003718BB"/>
    <w:rsid w:val="00396FA3"/>
    <w:rsid w:val="003A5E5C"/>
    <w:rsid w:val="004238F3"/>
    <w:rsid w:val="00471901"/>
    <w:rsid w:val="00487227"/>
    <w:rsid w:val="00497790"/>
    <w:rsid w:val="004A2FF3"/>
    <w:rsid w:val="004E5B03"/>
    <w:rsid w:val="00521B9F"/>
    <w:rsid w:val="00551CB5"/>
    <w:rsid w:val="0057447B"/>
    <w:rsid w:val="00575835"/>
    <w:rsid w:val="00577560"/>
    <w:rsid w:val="00590CE9"/>
    <w:rsid w:val="005A07F3"/>
    <w:rsid w:val="005D0EB5"/>
    <w:rsid w:val="006041EF"/>
    <w:rsid w:val="00626E19"/>
    <w:rsid w:val="00627E66"/>
    <w:rsid w:val="0064642E"/>
    <w:rsid w:val="0066766A"/>
    <w:rsid w:val="00672660"/>
    <w:rsid w:val="006E7C04"/>
    <w:rsid w:val="00707E6F"/>
    <w:rsid w:val="007337F4"/>
    <w:rsid w:val="00740A81"/>
    <w:rsid w:val="00747EE2"/>
    <w:rsid w:val="00761E8E"/>
    <w:rsid w:val="00763B33"/>
    <w:rsid w:val="007755F2"/>
    <w:rsid w:val="007766A5"/>
    <w:rsid w:val="007D12D6"/>
    <w:rsid w:val="007D20D7"/>
    <w:rsid w:val="007D2957"/>
    <w:rsid w:val="007F6926"/>
    <w:rsid w:val="008137F4"/>
    <w:rsid w:val="00832279"/>
    <w:rsid w:val="00846599"/>
    <w:rsid w:val="008508ED"/>
    <w:rsid w:val="008648B0"/>
    <w:rsid w:val="00895116"/>
    <w:rsid w:val="008C1DE3"/>
    <w:rsid w:val="008E5FFE"/>
    <w:rsid w:val="00921CBF"/>
    <w:rsid w:val="00925FDC"/>
    <w:rsid w:val="009360BD"/>
    <w:rsid w:val="00936ADA"/>
    <w:rsid w:val="00950055"/>
    <w:rsid w:val="0096461F"/>
    <w:rsid w:val="0098543D"/>
    <w:rsid w:val="00991AB9"/>
    <w:rsid w:val="00996979"/>
    <w:rsid w:val="009B7665"/>
    <w:rsid w:val="009D0022"/>
    <w:rsid w:val="009E2CFF"/>
    <w:rsid w:val="009E658F"/>
    <w:rsid w:val="009F2635"/>
    <w:rsid w:val="00A064B4"/>
    <w:rsid w:val="00A36DFB"/>
    <w:rsid w:val="00A75662"/>
    <w:rsid w:val="00AA4CEA"/>
    <w:rsid w:val="00B20A08"/>
    <w:rsid w:val="00B221DF"/>
    <w:rsid w:val="00B6001F"/>
    <w:rsid w:val="00B719FA"/>
    <w:rsid w:val="00B74417"/>
    <w:rsid w:val="00B83D77"/>
    <w:rsid w:val="00BB381C"/>
    <w:rsid w:val="00BC370A"/>
    <w:rsid w:val="00BD39D4"/>
    <w:rsid w:val="00BD4591"/>
    <w:rsid w:val="00BE0DE9"/>
    <w:rsid w:val="00BE699F"/>
    <w:rsid w:val="00C10E19"/>
    <w:rsid w:val="00C50B8C"/>
    <w:rsid w:val="00C53533"/>
    <w:rsid w:val="00C53F7E"/>
    <w:rsid w:val="00C565DD"/>
    <w:rsid w:val="00CC292A"/>
    <w:rsid w:val="00CD189D"/>
    <w:rsid w:val="00D1479C"/>
    <w:rsid w:val="00D14A4E"/>
    <w:rsid w:val="00D208BC"/>
    <w:rsid w:val="00D33B91"/>
    <w:rsid w:val="00D33FBC"/>
    <w:rsid w:val="00D7295B"/>
    <w:rsid w:val="00D961F5"/>
    <w:rsid w:val="00DA3F9F"/>
    <w:rsid w:val="00DB70BD"/>
    <w:rsid w:val="00DB7957"/>
    <w:rsid w:val="00DC60D0"/>
    <w:rsid w:val="00DE090D"/>
    <w:rsid w:val="00DF0EBC"/>
    <w:rsid w:val="00E064FD"/>
    <w:rsid w:val="00E33157"/>
    <w:rsid w:val="00E74870"/>
    <w:rsid w:val="00EC591A"/>
    <w:rsid w:val="00EC6142"/>
    <w:rsid w:val="00EC6BEF"/>
    <w:rsid w:val="00EC7A36"/>
    <w:rsid w:val="00EE00CD"/>
    <w:rsid w:val="00F1390E"/>
    <w:rsid w:val="00F223DD"/>
    <w:rsid w:val="00F26D2A"/>
    <w:rsid w:val="00F64C99"/>
    <w:rsid w:val="00FC1C38"/>
    <w:rsid w:val="00FC492F"/>
    <w:rsid w:val="00FF0A34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64F4C27"/>
  <w15:docId w15:val="{867C971B-C591-438B-A05E-398FE5C3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14A4E"/>
    <w:pPr>
      <w:spacing w:after="0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D14A4E"/>
    <w:pPr>
      <w:tabs>
        <w:tab w:val="right" w:pos="9072"/>
      </w:tabs>
      <w:spacing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rsid w:val="00D14A4E"/>
    <w:rPr>
      <w:rFonts w:ascii="Arial" w:hAnsi="Arial"/>
      <w:sz w:val="2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204367"/>
    <w:pPr>
      <w:spacing w:line="240" w:lineRule="auto"/>
    </w:pPr>
    <w:rPr>
      <w:rFonts w:eastAsia="Times New Roman" w:cs="Times New Roman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996979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rsid w:val="00996979"/>
    <w:pPr>
      <w:numPr>
        <w:numId w:val="7"/>
      </w:numPr>
      <w:spacing w:line="240" w:lineRule="auto"/>
      <w:jc w:val="both"/>
    </w:pPr>
    <w:rPr>
      <w:rFonts w:eastAsia="MS Mincho" w:cs="Arial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651B7-5AAD-4012-856A-F40D9254F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IT.Niedersachsen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Velbinger, Jan (NLQ)</dc:creator>
  <cp:lastModifiedBy> </cp:lastModifiedBy>
  <cp:revision>2</cp:revision>
  <dcterms:created xsi:type="dcterms:W3CDTF">2021-08-09T08:40:00Z</dcterms:created>
  <dcterms:modified xsi:type="dcterms:W3CDTF">2021-08-09T08:40:00Z</dcterms:modified>
</cp:coreProperties>
</file>