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LPTabelle"/>
        <w:tblW w:w="14572" w:type="dxa"/>
        <w:tblLayout w:type="fixed"/>
        <w:tblCellMar>
          <w:left w:w="57" w:type="dxa"/>
          <w:right w:w="57" w:type="dxa"/>
        </w:tblCellMar>
        <w:tblLook w:val="01E0" w:firstRow="1" w:lastRow="1" w:firstColumn="1" w:lastColumn="1" w:noHBand="0" w:noVBand="0"/>
      </w:tblPr>
      <w:tblGrid>
        <w:gridCol w:w="7299"/>
        <w:gridCol w:w="7273"/>
      </w:tblGrid>
      <w:tr w:rsidR="00401D77" w:rsidRPr="007D06CC" w:rsidTr="008234F4">
        <w:trPr>
          <w:cnfStyle w:val="100000000000" w:firstRow="1" w:lastRow="0" w:firstColumn="0" w:lastColumn="0" w:oddVBand="0" w:evenVBand="0" w:oddHBand="0" w:evenHBand="0" w:firstRowFirstColumn="0" w:firstRowLastColumn="0" w:lastRowFirstColumn="0" w:lastRowLastColumn="0"/>
        </w:trPr>
        <w:tc>
          <w:tcPr>
            <w:tcW w:w="14572" w:type="dxa"/>
            <w:gridSpan w:val="2"/>
            <w:tcMar>
              <w:top w:w="0" w:type="nil"/>
              <w:left w:w="0" w:type="nil"/>
              <w:bottom w:w="0" w:type="nil"/>
              <w:right w:w="0" w:type="nil"/>
            </w:tcMar>
          </w:tcPr>
          <w:p w:rsidR="00401D77" w:rsidRPr="00651E17" w:rsidRDefault="0027103E" w:rsidP="00140360">
            <w:pPr>
              <w:pStyle w:val="Tabellentext"/>
              <w:spacing w:before="60" w:after="60"/>
              <w:rPr>
                <w:b/>
              </w:rPr>
            </w:pPr>
            <w:bookmarkStart w:id="0" w:name="_GoBack"/>
            <w:bookmarkEnd w:id="0"/>
            <w:r>
              <w:rPr>
                <w:b/>
              </w:rPr>
              <w:t>1</w:t>
            </w:r>
            <w:r w:rsidR="00401D77" w:rsidRPr="00651E17">
              <w:rPr>
                <w:b/>
              </w:rPr>
              <w:t>. Ausbildungsjahr</w:t>
            </w:r>
          </w:p>
          <w:p w:rsidR="00401D77" w:rsidRPr="000333BB" w:rsidRDefault="00401D77" w:rsidP="00F81DD7">
            <w:pPr>
              <w:pStyle w:val="Tabellentext"/>
              <w:tabs>
                <w:tab w:val="left" w:pos="2098"/>
              </w:tabs>
              <w:spacing w:before="60" w:after="60"/>
            </w:pPr>
            <w:r w:rsidRPr="00651E17">
              <w:rPr>
                <w:b/>
              </w:rPr>
              <w:t>Bündelungsfach:</w:t>
            </w:r>
            <w:r w:rsidR="00803AC6">
              <w:tab/>
            </w:r>
            <w:r w:rsidR="0027103E" w:rsidRPr="0027103E">
              <w:t>Kaufmännische Steuerung und Kontrolle</w:t>
            </w:r>
          </w:p>
          <w:p w:rsidR="00401D77" w:rsidRPr="000333BB" w:rsidRDefault="00401D77" w:rsidP="00D6108B">
            <w:pPr>
              <w:pStyle w:val="Tabellentext"/>
              <w:tabs>
                <w:tab w:val="left" w:pos="2098"/>
              </w:tabs>
              <w:spacing w:before="60" w:after="60"/>
              <w:ind w:left="2098" w:hanging="2098"/>
            </w:pPr>
            <w:r w:rsidRPr="00651E17">
              <w:rPr>
                <w:b/>
              </w:rPr>
              <w:t xml:space="preserve">Lernfeld </w:t>
            </w:r>
            <w:r w:rsidR="0027103E">
              <w:rPr>
                <w:b/>
              </w:rPr>
              <w:t>4</w:t>
            </w:r>
            <w:r w:rsidR="00D6108B">
              <w:rPr>
                <w:b/>
              </w:rPr>
              <w:t>:</w:t>
            </w:r>
            <w:r w:rsidRPr="000333BB">
              <w:tab/>
            </w:r>
            <w:r w:rsidR="0027103E" w:rsidRPr="0027103E">
              <w:t>Werteströme erfassen und dokumentieren</w:t>
            </w:r>
            <w:r w:rsidR="000F799E">
              <w:t xml:space="preserve"> </w:t>
            </w:r>
            <w:r w:rsidR="000F799E" w:rsidRPr="000333BB">
              <w:t>(</w:t>
            </w:r>
            <w:r w:rsidR="0027103E">
              <w:t>80</w:t>
            </w:r>
            <w:r w:rsidR="000F799E" w:rsidRPr="000333BB">
              <w:t xml:space="preserve"> UStd.)</w:t>
            </w:r>
          </w:p>
          <w:p w:rsidR="00401D77" w:rsidRPr="007D06CC" w:rsidRDefault="00401D77" w:rsidP="0027103E">
            <w:pPr>
              <w:pStyle w:val="Tabellentext"/>
              <w:tabs>
                <w:tab w:val="left" w:pos="2098"/>
              </w:tabs>
              <w:spacing w:before="60" w:after="60"/>
              <w:ind w:left="2098" w:hanging="2098"/>
            </w:pPr>
            <w:r w:rsidRPr="00651E17">
              <w:rPr>
                <w:b/>
              </w:rPr>
              <w:t xml:space="preserve">Lernsituation </w:t>
            </w:r>
            <w:r w:rsidR="0027103E">
              <w:rPr>
                <w:b/>
              </w:rPr>
              <w:t>4.10</w:t>
            </w:r>
            <w:r w:rsidR="00D6108B">
              <w:rPr>
                <w:b/>
              </w:rPr>
              <w:t>:</w:t>
            </w:r>
            <w:r w:rsidRPr="000333BB">
              <w:tab/>
            </w:r>
            <w:r w:rsidR="0027103E" w:rsidRPr="0027103E">
              <w:t>Die Umsatzsteuerschuld unseres Unternehmens ermitteln</w:t>
            </w:r>
            <w:r w:rsidR="000F799E">
              <w:t xml:space="preserve"> </w:t>
            </w:r>
            <w:r w:rsidR="000F799E" w:rsidRPr="000333BB">
              <w:t>(</w:t>
            </w:r>
            <w:r w:rsidR="0027103E">
              <w:t>8</w:t>
            </w:r>
            <w:r w:rsidR="000F799E" w:rsidRPr="000333BB">
              <w:t xml:space="preserve"> UStd.)</w:t>
            </w:r>
          </w:p>
        </w:tc>
      </w:tr>
      <w:tr w:rsidR="00401D77" w:rsidRPr="007D06CC" w:rsidTr="008234F4">
        <w:trPr>
          <w:trHeight w:val="1814"/>
        </w:trPr>
        <w:tc>
          <w:tcPr>
            <w:tcW w:w="7299" w:type="dxa"/>
          </w:tcPr>
          <w:p w:rsidR="00401D77" w:rsidRDefault="00401D77" w:rsidP="006514E2">
            <w:pPr>
              <w:pStyle w:val="Tabellenberschrift"/>
              <w:tabs>
                <w:tab w:val="clear" w:pos="1985"/>
                <w:tab w:val="clear" w:pos="3402"/>
              </w:tabs>
            </w:pPr>
            <w:r w:rsidRPr="007D06CC">
              <w:t xml:space="preserve">Einstiegsszenario </w:t>
            </w:r>
          </w:p>
          <w:p w:rsidR="00401D77" w:rsidRPr="007D06CC" w:rsidRDefault="0027103E" w:rsidP="00140360">
            <w:pPr>
              <w:pStyle w:val="Tabellentext"/>
              <w:spacing w:before="0"/>
            </w:pPr>
            <w:r w:rsidRPr="0027103E">
              <w:t>Durch eine Werbeanzeige aus der Tagespresse werden die Schülerinnen und Schüler angeregt, im Internet in arbeitsteiliger Gruppenarbeit zum System der Umsatzsteuer zu recherchieren. Ergebnisse werden digital präsentiert und ausgetauscht. Bei der Spindler KG muss die Umsatzsteuer auf Eingangs- und Ausgangsrechnungen nun mithilfe von Excel-Konten gebucht werden, Umsatzsteuerkonten müssen zur Ermittlung der Zahllast oder des Vorsteuerüberhangs abgeschlossen und zum Ende des Geschäftsjahres aktiviert bzw. passiviert werden.</w:t>
            </w:r>
          </w:p>
        </w:tc>
        <w:tc>
          <w:tcPr>
            <w:tcW w:w="7273" w:type="dxa"/>
          </w:tcPr>
          <w:p w:rsidR="00401D77" w:rsidRDefault="00401D77" w:rsidP="00C3497F">
            <w:pPr>
              <w:pStyle w:val="Tabellenberschrift"/>
            </w:pPr>
            <w:r w:rsidRPr="007D06CC">
              <w:t>Handlungsprodukt/Lernergebnis</w:t>
            </w:r>
          </w:p>
          <w:p w:rsidR="0027103E" w:rsidRPr="0027103E" w:rsidRDefault="0027103E" w:rsidP="0027103E">
            <w:pPr>
              <w:pStyle w:val="Tabellenspiegelstrich"/>
              <w:rPr>
                <w:rStyle w:val="LSblau"/>
              </w:rPr>
            </w:pPr>
            <w:r w:rsidRPr="0027103E">
              <w:rPr>
                <w:rStyle w:val="LSblau"/>
              </w:rPr>
              <w:t>Arbeitsteilige Präsentation zum „System der Umsatzsteuer“</w:t>
            </w:r>
          </w:p>
          <w:p w:rsidR="0027103E" w:rsidRDefault="0027103E" w:rsidP="0027103E">
            <w:pPr>
              <w:pStyle w:val="Tabellenspiegelstrich"/>
            </w:pPr>
            <w:r>
              <w:t xml:space="preserve">Lösungen zu Belegbuchungen und weiteren Buchführungsaufgaben aus dem Lehrbuch </w:t>
            </w:r>
            <w:r w:rsidRPr="0027103E">
              <w:rPr>
                <w:rStyle w:val="LSblau"/>
              </w:rPr>
              <w:t>(z. T. unter Einsatz von Excelkonten)</w:t>
            </w:r>
          </w:p>
          <w:p w:rsidR="0027103E" w:rsidRPr="0027103E" w:rsidRDefault="0027103E" w:rsidP="0027103E">
            <w:pPr>
              <w:pStyle w:val="Tabellenspiegelstrich"/>
              <w:rPr>
                <w:rStyle w:val="LSorange"/>
              </w:rPr>
            </w:pPr>
            <w:r w:rsidRPr="0027103E">
              <w:rPr>
                <w:rStyle w:val="LSorange"/>
              </w:rPr>
              <w:t>Inhaltliche und methodische Bewertungsdokumentation von Lernvideos auf „YouTube“</w:t>
            </w:r>
          </w:p>
          <w:p w:rsidR="00401D77" w:rsidRPr="0027103E" w:rsidRDefault="0027103E" w:rsidP="0027103E">
            <w:pPr>
              <w:pStyle w:val="Tabellenspiegelstrich"/>
              <w:rPr>
                <w:rStyle w:val="LSblau"/>
              </w:rPr>
            </w:pPr>
            <w:r w:rsidRPr="0027103E">
              <w:rPr>
                <w:rStyle w:val="LSblau"/>
              </w:rPr>
              <w:t>Lernvideos und Lernunterlagen zum Buchen auf den Umsatzsteuerkonten (freiwillige Zusatzleistung)</w:t>
            </w:r>
          </w:p>
          <w:p w:rsidR="00401D77" w:rsidRDefault="00401D77" w:rsidP="0027103E">
            <w:pPr>
              <w:pStyle w:val="Tabellenberschrift"/>
              <w:spacing w:before="120"/>
            </w:pPr>
            <w:r>
              <w:t xml:space="preserve">ggf. Hinweise zur </w:t>
            </w:r>
            <w:r w:rsidR="007A285F">
              <w:t>Lernerfolgsüberprüfung und Leistungsbewertung</w:t>
            </w:r>
          </w:p>
          <w:p w:rsidR="0027103E" w:rsidRDefault="0027103E" w:rsidP="0027103E">
            <w:pPr>
              <w:pStyle w:val="Tabellenspiegelstrich"/>
            </w:pPr>
            <w:r>
              <w:t>Klassenarbeit zu Inhalten des Umsatzsteuersystems inkl. Buchung auf den Umsatzsteuerkonten</w:t>
            </w:r>
          </w:p>
          <w:p w:rsidR="0027103E" w:rsidRPr="007D06CC" w:rsidRDefault="0027103E" w:rsidP="0027103E">
            <w:pPr>
              <w:pStyle w:val="Tabellenspiegelstrich"/>
            </w:pPr>
            <w:r>
              <w:t>Bewertung erstellter Präsentationen, Lernmaterialien und Lernvideos</w:t>
            </w:r>
          </w:p>
        </w:tc>
      </w:tr>
      <w:tr w:rsidR="00401D77" w:rsidRPr="007D06CC" w:rsidTr="0027103E">
        <w:tc>
          <w:tcPr>
            <w:tcW w:w="7299" w:type="dxa"/>
          </w:tcPr>
          <w:p w:rsidR="00401D77" w:rsidRPr="007D06CC" w:rsidRDefault="00401D77" w:rsidP="006514E2">
            <w:pPr>
              <w:pStyle w:val="Tabellenberschrift"/>
              <w:tabs>
                <w:tab w:val="clear" w:pos="1985"/>
                <w:tab w:val="clear" w:pos="3402"/>
              </w:tabs>
            </w:pPr>
            <w:r w:rsidRPr="007D06CC">
              <w:t>Wesentliche Kompetenzen</w:t>
            </w:r>
          </w:p>
          <w:p w:rsidR="0027103E" w:rsidRPr="00D92167" w:rsidRDefault="0027103E" w:rsidP="0027103E">
            <w:pPr>
              <w:pStyle w:val="Tabellentext"/>
            </w:pPr>
            <w:r w:rsidRPr="00D92167">
              <w:t>Die Schülerinnen und Schüler</w:t>
            </w:r>
          </w:p>
          <w:p w:rsidR="0027103E" w:rsidRPr="0027103E" w:rsidRDefault="0027103E" w:rsidP="0027103E">
            <w:pPr>
              <w:pStyle w:val="Tabellenspiegelstrich"/>
              <w:rPr>
                <w:rStyle w:val="LSblau"/>
              </w:rPr>
            </w:pPr>
            <w:r w:rsidRPr="0027103E">
              <w:rPr>
                <w:rStyle w:val="LSblau"/>
              </w:rPr>
              <w:t>recherchieren Inhalte zum Umsatzsteuersystem im Internet</w:t>
            </w:r>
          </w:p>
          <w:p w:rsidR="0027103E" w:rsidRPr="0027103E" w:rsidRDefault="0027103E" w:rsidP="0027103E">
            <w:pPr>
              <w:pStyle w:val="Tabellenspiegelstrich"/>
              <w:rPr>
                <w:rStyle w:val="LSblau"/>
              </w:rPr>
            </w:pPr>
            <w:r w:rsidRPr="0027103E">
              <w:rPr>
                <w:rStyle w:val="LSblau"/>
              </w:rPr>
              <w:t>wenden Grundlagenwissen zu Präsentationsprogrammen an</w:t>
            </w:r>
          </w:p>
          <w:p w:rsidR="0027103E" w:rsidRPr="0027103E" w:rsidRDefault="0027103E" w:rsidP="0027103E">
            <w:pPr>
              <w:pStyle w:val="Tabellenspiegelstrich"/>
              <w:rPr>
                <w:rStyle w:val="LSblau"/>
              </w:rPr>
            </w:pPr>
            <w:r w:rsidRPr="0027103E">
              <w:rPr>
                <w:rStyle w:val="LSblau"/>
              </w:rPr>
              <w:t>erstellen und präsentieren arbeitsteilig Informationen zu recherchierten Themen</w:t>
            </w:r>
          </w:p>
          <w:p w:rsidR="0027103E" w:rsidRPr="0027103E" w:rsidRDefault="0027103E" w:rsidP="0027103E">
            <w:pPr>
              <w:pStyle w:val="Tabellenspiegelstrich"/>
              <w:rPr>
                <w:rStyle w:val="LSgrn"/>
              </w:rPr>
            </w:pPr>
            <w:r w:rsidRPr="0027103E">
              <w:rPr>
                <w:rStyle w:val="LSgrn"/>
              </w:rPr>
              <w:t>stellen Präsentationen im Platz der Zusammenarbeit zur Verfügung</w:t>
            </w:r>
          </w:p>
          <w:p w:rsidR="0027103E" w:rsidRPr="0027103E" w:rsidRDefault="0027103E" w:rsidP="0027103E">
            <w:pPr>
              <w:pStyle w:val="Tabellenspiegelstrich"/>
              <w:rPr>
                <w:rStyle w:val="LSorange"/>
              </w:rPr>
            </w:pPr>
            <w:r w:rsidRPr="0027103E">
              <w:rPr>
                <w:rStyle w:val="LSorange"/>
              </w:rPr>
              <w:t>wählen geeignete Lernvideos aus und bewerten diese auf Inhalt und Eignung für den Lernprozess</w:t>
            </w:r>
          </w:p>
          <w:p w:rsidR="0027103E" w:rsidRPr="0027103E" w:rsidRDefault="0027103E" w:rsidP="0027103E">
            <w:pPr>
              <w:pStyle w:val="Tabellenspiegelstrich"/>
              <w:rPr>
                <w:rStyle w:val="LSblau"/>
              </w:rPr>
            </w:pPr>
            <w:r w:rsidRPr="0027103E">
              <w:t xml:space="preserve">lösen Buchungsaufgaben </w:t>
            </w:r>
            <w:r w:rsidRPr="0027103E">
              <w:rPr>
                <w:rStyle w:val="LSblau"/>
              </w:rPr>
              <w:t>auch mithilfe eines Tabellenkalkulationsprogramms</w:t>
            </w:r>
          </w:p>
          <w:p w:rsidR="0027103E" w:rsidRPr="0027103E" w:rsidRDefault="0027103E" w:rsidP="0027103E">
            <w:pPr>
              <w:pStyle w:val="Tabellenspiegelstrich"/>
              <w:rPr>
                <w:rStyle w:val="LSblau"/>
              </w:rPr>
            </w:pPr>
            <w:r w:rsidRPr="0027103E">
              <w:rPr>
                <w:rStyle w:val="LSblau"/>
              </w:rPr>
              <w:t>erstellen Lernmaterialien zur Sicherung erarbeiteter Ergebnisse unter Einsatz von Grafiken aus dem Internet (Zusatzleistung)</w:t>
            </w:r>
          </w:p>
          <w:p w:rsidR="00401D77" w:rsidRPr="0027103E" w:rsidRDefault="0027103E" w:rsidP="0027103E">
            <w:pPr>
              <w:pStyle w:val="Tabellenspiegelstrich"/>
              <w:rPr>
                <w:rStyle w:val="LSblau"/>
              </w:rPr>
            </w:pPr>
            <w:r w:rsidRPr="0027103E">
              <w:rPr>
                <w:rStyle w:val="LSblau"/>
              </w:rPr>
              <w:lastRenderedPageBreak/>
              <w:t>produzieren kleine Videos als Handlungsanweisung für das Buchen auf Umsatzsteuerkonten und sichern diese im Videokanal der Klasse (Zusatzleistung).</w:t>
            </w:r>
          </w:p>
        </w:tc>
        <w:tc>
          <w:tcPr>
            <w:tcW w:w="7273" w:type="dxa"/>
          </w:tcPr>
          <w:p w:rsidR="00401D77" w:rsidRDefault="00401D77" w:rsidP="006514E2">
            <w:pPr>
              <w:pStyle w:val="Tabellenberschrift"/>
              <w:tabs>
                <w:tab w:val="clear" w:pos="1985"/>
                <w:tab w:val="clear" w:pos="3402"/>
              </w:tabs>
            </w:pPr>
            <w:r w:rsidRPr="007D06CC">
              <w:lastRenderedPageBreak/>
              <w:t xml:space="preserve">Konkretisierung der </w:t>
            </w:r>
            <w:r w:rsidR="003B10CB">
              <w:t>Inhalte</w:t>
            </w:r>
          </w:p>
          <w:p w:rsidR="0027103E" w:rsidRPr="00D92167" w:rsidRDefault="0027103E" w:rsidP="0027103E">
            <w:pPr>
              <w:pStyle w:val="Tabellenspiegelstrich"/>
            </w:pPr>
            <w:r w:rsidRPr="00D92167">
              <w:t>Steuerbare Umsätze</w:t>
            </w:r>
          </w:p>
          <w:p w:rsidR="0027103E" w:rsidRPr="00D92167" w:rsidRDefault="0027103E" w:rsidP="0027103E">
            <w:pPr>
              <w:pStyle w:val="Tabellenspiegelstrich"/>
            </w:pPr>
            <w:r w:rsidRPr="00D92167">
              <w:t>Wesen der Umsatzsteuer</w:t>
            </w:r>
          </w:p>
          <w:p w:rsidR="0027103E" w:rsidRPr="00D92167" w:rsidRDefault="0027103E" w:rsidP="0027103E">
            <w:pPr>
              <w:pStyle w:val="Tabellenspiegelstrich"/>
            </w:pPr>
            <w:r w:rsidRPr="00D92167">
              <w:t>Buchen auf Umsatzsteuerkonten</w:t>
            </w:r>
          </w:p>
          <w:p w:rsidR="0027103E" w:rsidRPr="00D92167" w:rsidRDefault="0027103E" w:rsidP="0027103E">
            <w:pPr>
              <w:pStyle w:val="Tabellenspiegelstrich"/>
            </w:pPr>
            <w:r w:rsidRPr="00D92167">
              <w:t>Verrechnung der Umsatzsteuerkonten zur Ermittlung von Zahllast oder Vorsteuerüberhang</w:t>
            </w:r>
          </w:p>
          <w:p w:rsidR="0027103E" w:rsidRPr="00D92167" w:rsidRDefault="0027103E" w:rsidP="0027103E">
            <w:pPr>
              <w:pStyle w:val="Tabellenspiegelstrich"/>
            </w:pPr>
            <w:r w:rsidRPr="00D92167">
              <w:t>Jahresabschluss: Bilanzierung</w:t>
            </w:r>
          </w:p>
          <w:p w:rsidR="0027103E" w:rsidRPr="00D92167" w:rsidRDefault="0027103E" w:rsidP="0027103E">
            <w:pPr>
              <w:pStyle w:val="Tabellenspiegelstrich"/>
            </w:pPr>
            <w:r w:rsidRPr="00D92167">
              <w:t>Versteuerung des Mehrwerts über die Produktions- bzw. Handelsstufen</w:t>
            </w:r>
          </w:p>
          <w:p w:rsidR="00401D77" w:rsidRPr="007D06CC" w:rsidRDefault="0027103E" w:rsidP="0027103E">
            <w:pPr>
              <w:pStyle w:val="Tabellenspiegelstrich"/>
            </w:pPr>
            <w:r w:rsidRPr="00D92167">
              <w:t>Belegbuchungen</w:t>
            </w:r>
          </w:p>
        </w:tc>
      </w:tr>
      <w:tr w:rsidR="00401D77" w:rsidRPr="007D06CC" w:rsidTr="008234F4">
        <w:trPr>
          <w:trHeight w:val="964"/>
        </w:trPr>
        <w:tc>
          <w:tcPr>
            <w:tcW w:w="14572" w:type="dxa"/>
            <w:gridSpan w:val="2"/>
          </w:tcPr>
          <w:p w:rsidR="00401D77" w:rsidRDefault="00401D77" w:rsidP="006514E2">
            <w:pPr>
              <w:pStyle w:val="Tabellenberschrift"/>
              <w:tabs>
                <w:tab w:val="clear" w:pos="1985"/>
                <w:tab w:val="clear" w:pos="3402"/>
              </w:tabs>
            </w:pPr>
            <w:r w:rsidRPr="000333BB">
              <w:t>Lern- und Arbeitstechniken</w:t>
            </w:r>
          </w:p>
          <w:p w:rsidR="0027103E" w:rsidRPr="0027103E" w:rsidRDefault="0027103E" w:rsidP="0027103E">
            <w:pPr>
              <w:pStyle w:val="Tabellenspiegelstrich"/>
              <w:rPr>
                <w:rStyle w:val="LSblau"/>
              </w:rPr>
            </w:pPr>
            <w:r w:rsidRPr="0027103E">
              <w:rPr>
                <w:rStyle w:val="LSblau"/>
              </w:rPr>
              <w:t>Internetrecherche</w:t>
            </w:r>
          </w:p>
          <w:p w:rsidR="0027103E" w:rsidRPr="0027103E" w:rsidRDefault="0027103E" w:rsidP="0027103E">
            <w:pPr>
              <w:pStyle w:val="Tabellenspiegelstrich"/>
              <w:rPr>
                <w:rStyle w:val="LSorange"/>
              </w:rPr>
            </w:pPr>
            <w:r w:rsidRPr="0027103E">
              <w:rPr>
                <w:rStyle w:val="LSorange"/>
              </w:rPr>
              <w:t>Entwicklung und Anwendung der Bewertungskriterien in Bezug auf Lernvideos</w:t>
            </w:r>
          </w:p>
          <w:p w:rsidR="0027103E" w:rsidRPr="0027103E" w:rsidRDefault="0027103E" w:rsidP="0027103E">
            <w:pPr>
              <w:pStyle w:val="Tabellenspiegelstrich"/>
              <w:rPr>
                <w:rStyle w:val="LSorange"/>
              </w:rPr>
            </w:pPr>
            <w:r w:rsidRPr="0027103E">
              <w:rPr>
                <w:rStyle w:val="LSorange"/>
              </w:rPr>
              <w:t xml:space="preserve">Reflexion eigener Arbeitsprozesse und </w:t>
            </w:r>
            <w:r>
              <w:rPr>
                <w:rStyle w:val="LSorange"/>
              </w:rPr>
              <w:noBreakHyphen/>
            </w:r>
            <w:r w:rsidRPr="0027103E">
              <w:rPr>
                <w:rStyle w:val="LSorange"/>
              </w:rPr>
              <w:t>ergebnisse</w:t>
            </w:r>
          </w:p>
          <w:p w:rsidR="0027103E" w:rsidRPr="0027103E" w:rsidRDefault="0027103E" w:rsidP="0027103E">
            <w:pPr>
              <w:pStyle w:val="Tabellenspiegelstrich"/>
              <w:rPr>
                <w:rStyle w:val="LSblau"/>
              </w:rPr>
            </w:pPr>
            <w:r w:rsidRPr="0027103E">
              <w:rPr>
                <w:rStyle w:val="LSblau"/>
              </w:rPr>
              <w:t>Ergebnispräsentation mit Sway</w:t>
            </w:r>
          </w:p>
          <w:p w:rsidR="0027103E" w:rsidRPr="0027103E" w:rsidRDefault="0027103E" w:rsidP="0027103E">
            <w:pPr>
              <w:pStyle w:val="Tabellenspiegelstrich"/>
              <w:rPr>
                <w:rStyle w:val="LSblau"/>
              </w:rPr>
            </w:pPr>
            <w:r w:rsidRPr="0027103E">
              <w:rPr>
                <w:rStyle w:val="LSblau"/>
              </w:rPr>
              <w:t xml:space="preserve">Erstellen von Videos mit einer Video-App </w:t>
            </w:r>
            <w:r w:rsidRPr="0027103E">
              <w:rPr>
                <w:rStyle w:val="LSgrn"/>
              </w:rPr>
              <w:t>und Sicherung der Ergebnisse im Videokanal (MS Office 365)</w:t>
            </w:r>
          </w:p>
          <w:p w:rsidR="006514E2" w:rsidRPr="007D06CC" w:rsidRDefault="0027103E" w:rsidP="0027103E">
            <w:pPr>
              <w:pStyle w:val="Tabellenspiegelstrich"/>
            </w:pPr>
            <w:r w:rsidRPr="0027103E">
              <w:rPr>
                <w:rStyle w:val="LSblau"/>
              </w:rPr>
              <w:t>Nutzung einfacher Formeln eines Tabellenkalkulationsprogramms zur Buchführung auf Konten</w:t>
            </w:r>
          </w:p>
        </w:tc>
      </w:tr>
      <w:tr w:rsidR="00401D77" w:rsidRPr="007D06CC" w:rsidTr="008234F4">
        <w:trPr>
          <w:trHeight w:val="964"/>
        </w:trPr>
        <w:tc>
          <w:tcPr>
            <w:tcW w:w="14572" w:type="dxa"/>
            <w:gridSpan w:val="2"/>
          </w:tcPr>
          <w:p w:rsidR="00401D77" w:rsidRDefault="00401D77" w:rsidP="006514E2">
            <w:pPr>
              <w:pStyle w:val="Tabellenberschrift"/>
              <w:tabs>
                <w:tab w:val="clear" w:pos="1985"/>
                <w:tab w:val="clear" w:pos="3402"/>
              </w:tabs>
            </w:pPr>
            <w:r>
              <w:t>Unterrichtsm</w:t>
            </w:r>
            <w:r w:rsidRPr="007D06CC">
              <w:t>aterialien/Fundstelle</w:t>
            </w:r>
          </w:p>
          <w:p w:rsidR="006514E2" w:rsidRPr="007D06CC" w:rsidRDefault="0027103E" w:rsidP="0027103E">
            <w:pPr>
              <w:pStyle w:val="Tabellentext"/>
            </w:pPr>
            <w:r w:rsidRPr="0027103E">
              <w:rPr>
                <w:rStyle w:val="LSorange"/>
              </w:rPr>
              <w:t>Internetrecherche</w:t>
            </w:r>
            <w:r w:rsidRPr="0027103E">
              <w:t>, Lernsituation in</w:t>
            </w:r>
            <w:r>
              <w:t>kl. selbst</w:t>
            </w:r>
            <w:r w:rsidRPr="0027103E">
              <w:t xml:space="preserve">erstellter Materialien, Fachbuch, </w:t>
            </w:r>
            <w:r w:rsidRPr="0027103E">
              <w:rPr>
                <w:rStyle w:val="LSblau"/>
              </w:rPr>
              <w:t>Tabellenkalkulationssoftware</w:t>
            </w:r>
            <w:r w:rsidRPr="0027103E">
              <w:t>, „YouTube“, OneNote (</w:t>
            </w:r>
            <w:r w:rsidRPr="0027103E">
              <w:rPr>
                <w:rStyle w:val="LSgrn"/>
              </w:rPr>
              <w:t>Platz der Zusammenarbeit), Videokanal (</w:t>
            </w:r>
            <w:r>
              <w:rPr>
                <w:rStyle w:val="LSgrn"/>
              </w:rPr>
              <w:t xml:space="preserve">MS </w:t>
            </w:r>
            <w:r w:rsidRPr="0027103E">
              <w:rPr>
                <w:rStyle w:val="LSgrn"/>
              </w:rPr>
              <w:t>Office 365)</w:t>
            </w:r>
          </w:p>
        </w:tc>
      </w:tr>
      <w:tr w:rsidR="00401D77" w:rsidRPr="007D06CC" w:rsidTr="008234F4">
        <w:trPr>
          <w:trHeight w:val="964"/>
        </w:trPr>
        <w:tc>
          <w:tcPr>
            <w:tcW w:w="14572" w:type="dxa"/>
            <w:gridSpan w:val="2"/>
          </w:tcPr>
          <w:p w:rsidR="00401D77" w:rsidRPr="007D06CC" w:rsidRDefault="00401D77" w:rsidP="006514E2">
            <w:pPr>
              <w:pStyle w:val="Tabellenberschrift"/>
              <w:tabs>
                <w:tab w:val="clear" w:pos="1985"/>
                <w:tab w:val="clear" w:pos="3402"/>
              </w:tabs>
            </w:pPr>
            <w:r w:rsidRPr="007D06CC">
              <w:t>Organisatorische Hinweise</w:t>
            </w:r>
          </w:p>
          <w:p w:rsidR="006514E2" w:rsidRDefault="006514E2" w:rsidP="00140360">
            <w:pPr>
              <w:pStyle w:val="Tabellentext"/>
              <w:spacing w:before="0"/>
              <w:rPr>
                <w:i/>
              </w:rPr>
            </w:pPr>
            <w:r>
              <w:rPr>
                <w:i/>
              </w:rPr>
              <w:t>z. B. Verantwortlichkeiten, Fachraumbedarf, Einbindung von Experten/Exkursionen, Lernortkooperation</w:t>
            </w:r>
          </w:p>
          <w:p w:rsidR="00B94DE7" w:rsidRPr="00B94DE7" w:rsidRDefault="00B94DE7" w:rsidP="00140360">
            <w:pPr>
              <w:pStyle w:val="Tabellentext"/>
              <w:spacing w:before="0"/>
            </w:pPr>
          </w:p>
        </w:tc>
      </w:tr>
    </w:tbl>
    <w:p w:rsidR="00762217" w:rsidRPr="00C658E7" w:rsidRDefault="00762217" w:rsidP="000F273F">
      <w:pPr>
        <w:spacing w:after="0"/>
      </w:pPr>
      <w:r w:rsidRPr="00C658E7">
        <w:rPr>
          <w:bCs/>
          <w:color w:val="ED7D31"/>
        </w:rPr>
        <w:t>Medienkompetenz</w:t>
      </w:r>
      <w:r w:rsidRPr="00C658E7">
        <w:rPr>
          <w:bCs/>
          <w:color w:val="000000"/>
        </w:rPr>
        <w:t xml:space="preserve">, </w:t>
      </w:r>
      <w:r w:rsidRPr="00C658E7">
        <w:rPr>
          <w:bCs/>
          <w:color w:val="007EC5"/>
        </w:rPr>
        <w:t>Anwendungs-Know-how</w:t>
      </w:r>
      <w:r w:rsidRPr="00C658E7">
        <w:rPr>
          <w:bCs/>
          <w:color w:val="000000"/>
        </w:rPr>
        <w:t xml:space="preserve">, </w:t>
      </w:r>
      <w:r w:rsidRPr="00C658E7">
        <w:rPr>
          <w:bCs/>
          <w:color w:val="4CB848"/>
        </w:rPr>
        <w:t xml:space="preserve">Informatische Grundkenntnisse </w:t>
      </w:r>
      <w:r w:rsidRPr="00C658E7">
        <w:rPr>
          <w:bCs/>
        </w:rPr>
        <w:t>(Bitte markieren Sie alle Aussagen zu diesen drei Kompetenzbereichen in den entsprechenden Farben.)</w:t>
      </w:r>
    </w:p>
    <w:sectPr w:rsidR="00762217" w:rsidRPr="00C658E7" w:rsidSect="00CD5FD1">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5DF" w:rsidRDefault="006915DF">
      <w:r>
        <w:separator/>
      </w:r>
    </w:p>
    <w:p w:rsidR="006915DF" w:rsidRDefault="006915DF"/>
    <w:p w:rsidR="006915DF" w:rsidRDefault="006915DF"/>
  </w:endnote>
  <w:endnote w:type="continuationSeparator" w:id="0">
    <w:p w:rsidR="006915DF" w:rsidRDefault="006915DF">
      <w:r>
        <w:continuationSeparator/>
      </w:r>
    </w:p>
    <w:p w:rsidR="006915DF" w:rsidRDefault="006915DF"/>
    <w:p w:rsidR="006915DF" w:rsidRDefault="0069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817652" w:rsidRDefault="00817652" w:rsidP="000348A1">
    <w:pPr>
      <w:pStyle w:val="Fuzeile"/>
      <w:tabs>
        <w:tab w:val="clear" w:pos="4536"/>
        <w:tab w:val="clear" w:pos="9072"/>
        <w:tab w:val="right" w:pos="14601"/>
      </w:tabs>
      <w:spacing w:before="0" w:after="0"/>
      <w:rPr>
        <w:szCs w:val="20"/>
      </w:rPr>
    </w:pPr>
    <w:r>
      <w:t xml:space="preserve">Quelle: </w:t>
    </w:r>
    <w:r w:rsidRPr="00D225C5">
      <w:t>www.berufsbildun</w:t>
    </w:r>
    <w:r w:rsidR="00D225C5" w:rsidRPr="00D225C5">
      <w:t>g.nrw.de</w:t>
    </w:r>
    <w:r>
      <w:tab/>
      <w:t xml:space="preserve">Seite </w:t>
    </w:r>
    <w:r>
      <w:fldChar w:fldCharType="begin"/>
    </w:r>
    <w:r>
      <w:instrText xml:space="preserve"> PAGE  \* Arabic  \* MERGEFORMAT </w:instrText>
    </w:r>
    <w:r>
      <w:fldChar w:fldCharType="separate"/>
    </w:r>
    <w:r w:rsidR="008E0586">
      <w:rPr>
        <w:noProof/>
      </w:rPr>
      <w:t>1</w:t>
    </w:r>
    <w:r>
      <w:fldChar w:fldCharType="end"/>
    </w:r>
    <w:r>
      <w:t xml:space="preserve"> von </w:t>
    </w:r>
    <w:fldSimple w:instr=" NUMPAGES  \* Arabic  \* MERGEFORMAT ">
      <w:r w:rsidR="008E0586">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86" w:rsidRDefault="008E05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5DF" w:rsidRDefault="006915DF">
      <w:r>
        <w:separator/>
      </w:r>
    </w:p>
  </w:footnote>
  <w:footnote w:type="continuationSeparator" w:id="0">
    <w:p w:rsidR="006915DF" w:rsidRDefault="006915DF">
      <w:r>
        <w:continuationSeparator/>
      </w:r>
    </w:p>
    <w:p w:rsidR="006915DF" w:rsidRDefault="006915DF"/>
    <w:p w:rsidR="006915DF" w:rsidRDefault="006915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DE0DDC" w:rsidRDefault="00F25845" w:rsidP="00DE0DDC">
    <w:pPr>
      <w:pStyle w:val="Kopfzeile"/>
    </w:pPr>
    <w:r>
      <w:rPr>
        <w:noProof/>
        <w:lang w:eastAsia="de-DE"/>
      </w:rPr>
      <mc:AlternateContent>
        <mc:Choice Requires="wps">
          <w:drawing>
            <wp:anchor distT="0" distB="0" distL="114300" distR="114300" simplePos="0" relativeHeight="251658240" behindDoc="0" locked="1" layoutInCell="1" allowOverlap="1">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fldSimple w:instr=" NUMPAGES  \* Arabic  \* MERGEFORMAT ">
                            <w:r w:rsidR="00762217">
                              <w:rPr>
                                <w:noProof/>
                              </w:rPr>
                              <w:t>1</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r w:rsidR="0027103E">
                      <w:fldChar w:fldCharType="begin"/>
                    </w:r>
                    <w:r w:rsidR="0027103E">
                      <w:instrText xml:space="preserve"> NUMPAGES  \* Arabic  \* MERGEFORMAT </w:instrText>
                    </w:r>
                    <w:r w:rsidR="0027103E">
                      <w:fldChar w:fldCharType="separate"/>
                    </w:r>
                    <w:r w:rsidR="00762217">
                      <w:rPr>
                        <w:noProof/>
                      </w:rPr>
                      <w:t>1</w:t>
                    </w:r>
                    <w:r w:rsidR="0027103E">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4F4" w:rsidRPr="000348A1" w:rsidRDefault="0027103E" w:rsidP="000348A1">
    <w:pPr>
      <w:pStyle w:val="berschrift2"/>
      <w:numPr>
        <w:ilvl w:val="0"/>
        <w:numId w:val="0"/>
      </w:numPr>
      <w:spacing w:before="0" w:after="0"/>
      <w:rPr>
        <w:sz w:val="24"/>
      </w:rPr>
    </w:pPr>
    <w:r w:rsidRPr="0027103E">
      <w:rPr>
        <w:sz w:val="24"/>
      </w:rPr>
      <w:t>Kauffrau für Groß- und Außenhandelsmanagement/Kaufmann für Groß- und Außenhandelsmanagement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586" w:rsidRDefault="008E05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E1E18"/>
    <w:multiLevelType w:val="hybridMultilevel"/>
    <w:tmpl w:val="95D45BBE"/>
    <w:lvl w:ilvl="0" w:tplc="00CCD5AC">
      <w:start w:val="1"/>
      <w:numFmt w:val="decimal"/>
      <w:lvlText w:val="%1."/>
      <w:lvlJc w:val="left"/>
      <w:pPr>
        <w:tabs>
          <w:tab w:val="num" w:pos="284"/>
        </w:tabs>
        <w:ind w:left="284" w:hanging="284"/>
      </w:pPr>
      <w:rPr>
        <w:rFonts w:hint="default"/>
      </w:rPr>
    </w:lvl>
    <w:lvl w:ilvl="1" w:tplc="EF74C540">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7CC12FC"/>
    <w:multiLevelType w:val="hybridMultilevel"/>
    <w:tmpl w:val="2020F6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EC17F0E"/>
    <w:multiLevelType w:val="multilevel"/>
    <w:tmpl w:val="7F52DA26"/>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27"/>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cs="Times New Roman"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Times New Roman" w:hint="default"/>
      </w:rPr>
    </w:lvl>
    <w:lvl w:ilvl="8">
      <w:start w:val="1"/>
      <w:numFmt w:val="bullet"/>
      <w:lvlText w:val=""/>
      <w:lvlJc w:val="left"/>
      <w:pPr>
        <w:tabs>
          <w:tab w:val="num" w:pos="7124"/>
        </w:tabs>
        <w:ind w:left="7124" w:hanging="360"/>
      </w:pPr>
      <w:rPr>
        <w:rFonts w:ascii="Wingdings" w:hAnsi="Wingdings" w:hint="default"/>
      </w:rPr>
    </w:lvl>
  </w:abstractNum>
  <w:abstractNum w:abstractNumId="14" w15:restartNumberingAfterBreak="0">
    <w:nsid w:val="22827EA6"/>
    <w:multiLevelType w:val="hybridMultilevel"/>
    <w:tmpl w:val="806AF626"/>
    <w:lvl w:ilvl="0" w:tplc="44ACEA48">
      <w:start w:val="4107"/>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26764553"/>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6" w15:restartNumberingAfterBreak="0">
    <w:nsid w:val="2A0C487C"/>
    <w:multiLevelType w:val="multilevel"/>
    <w:tmpl w:val="4E545F2E"/>
    <w:lvl w:ilvl="0">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E01701D"/>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20"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8662F9D"/>
    <w:multiLevelType w:val="hybridMultilevel"/>
    <w:tmpl w:val="0F62A3B2"/>
    <w:lvl w:ilvl="0" w:tplc="227A14A2">
      <w:start w:val="4210"/>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873155"/>
    <w:multiLevelType w:val="singleLevel"/>
    <w:tmpl w:val="04070007"/>
    <w:lvl w:ilvl="0">
      <w:start w:val="1"/>
      <w:numFmt w:val="bullet"/>
      <w:lvlText w:val="-"/>
      <w:lvlJc w:val="left"/>
      <w:pPr>
        <w:tabs>
          <w:tab w:val="num" w:pos="360"/>
        </w:tabs>
        <w:ind w:left="360" w:hanging="360"/>
      </w:pPr>
      <w:rPr>
        <w:sz w:val="16"/>
      </w:rPr>
    </w:lvl>
  </w:abstractNum>
  <w:abstractNum w:abstractNumId="24" w15:restartNumberingAfterBreak="0">
    <w:nsid w:val="54591F4C"/>
    <w:multiLevelType w:val="hybridMultilevel"/>
    <w:tmpl w:val="DC6A8E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6" w15:restartNumberingAfterBreak="0">
    <w:nsid w:val="642F2C82"/>
    <w:multiLevelType w:val="singleLevel"/>
    <w:tmpl w:val="5C1E4F0E"/>
    <w:lvl w:ilvl="0">
      <w:numFmt w:val="bullet"/>
      <w:lvlText w:val="-"/>
      <w:lvlJc w:val="left"/>
      <w:pPr>
        <w:tabs>
          <w:tab w:val="num" w:pos="360"/>
        </w:tabs>
        <w:ind w:left="360" w:hanging="360"/>
      </w:pPr>
      <w:rPr>
        <w:rFonts w:hint="default"/>
      </w:rPr>
    </w:lvl>
  </w:abstractNum>
  <w:abstractNum w:abstractNumId="27" w15:restartNumberingAfterBreak="0">
    <w:nsid w:val="67DF2F85"/>
    <w:multiLevelType w:val="multilevel"/>
    <w:tmpl w:val="63D69B3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DF3457F"/>
    <w:multiLevelType w:val="singleLevel"/>
    <w:tmpl w:val="04070007"/>
    <w:lvl w:ilvl="0">
      <w:start w:val="1"/>
      <w:numFmt w:val="bullet"/>
      <w:lvlText w:val="-"/>
      <w:lvlJc w:val="left"/>
      <w:pPr>
        <w:tabs>
          <w:tab w:val="num" w:pos="360"/>
        </w:tabs>
        <w:ind w:left="360" w:hanging="360"/>
      </w:pPr>
      <w:rPr>
        <w:sz w:val="16"/>
      </w:rPr>
    </w:lvl>
  </w:abstractNum>
  <w:abstractNum w:abstractNumId="29"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BF05B4"/>
    <w:multiLevelType w:val="hybridMultilevel"/>
    <w:tmpl w:val="E3560A8A"/>
    <w:lvl w:ilvl="0" w:tplc="FFFFFFFF">
      <w:numFmt w:val="bullet"/>
      <w:lvlText w:val="-"/>
      <w:lvlJc w:val="left"/>
      <w:pPr>
        <w:ind w:left="720" w:hanging="360"/>
      </w:pPr>
      <w:rPr>
        <w:rFonts w:ascii="Arial" w:eastAsia="Cambria" w:hAnsi="Arial"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8"/>
  </w:num>
  <w:num w:numId="12">
    <w:abstractNumId w:val="22"/>
  </w:num>
  <w:num w:numId="13">
    <w:abstractNumId w:val="17"/>
  </w:num>
  <w:num w:numId="14">
    <w:abstractNumId w:val="25"/>
  </w:num>
  <w:num w:numId="15">
    <w:abstractNumId w:val="19"/>
  </w:num>
  <w:num w:numId="16">
    <w:abstractNumId w:val="20"/>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5"/>
  </w:num>
  <w:num w:numId="30">
    <w:abstractNumId w:val="29"/>
  </w:num>
  <w:num w:numId="31">
    <w:abstractNumId w:val="10"/>
  </w:num>
  <w:num w:numId="32">
    <w:abstractNumId w:val="27"/>
  </w:num>
  <w:num w:numId="33">
    <w:abstractNumId w:val="26"/>
  </w:num>
  <w:num w:numId="34">
    <w:abstractNumId w:val="16"/>
  </w:num>
  <w:num w:numId="35">
    <w:abstractNumId w:val="28"/>
  </w:num>
  <w:num w:numId="36">
    <w:abstractNumId w:val="23"/>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9"/>
  </w:num>
  <w:num w:numId="4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4"/>
  </w:num>
  <w:num w:numId="45">
    <w:abstractNumId w:val="21"/>
  </w:num>
  <w:num w:numId="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5841"/>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48A1"/>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91631"/>
    <w:rsid w:val="00092E8B"/>
    <w:rsid w:val="0009333C"/>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273F"/>
    <w:rsid w:val="000F342E"/>
    <w:rsid w:val="000F799E"/>
    <w:rsid w:val="00100128"/>
    <w:rsid w:val="00100D82"/>
    <w:rsid w:val="001014AC"/>
    <w:rsid w:val="0011080A"/>
    <w:rsid w:val="001108EB"/>
    <w:rsid w:val="00112164"/>
    <w:rsid w:val="0011415C"/>
    <w:rsid w:val="00116000"/>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77828"/>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103E"/>
    <w:rsid w:val="0027406F"/>
    <w:rsid w:val="00282545"/>
    <w:rsid w:val="00283ACF"/>
    <w:rsid w:val="00285DE3"/>
    <w:rsid w:val="002911D5"/>
    <w:rsid w:val="00293219"/>
    <w:rsid w:val="002A53F8"/>
    <w:rsid w:val="002A622A"/>
    <w:rsid w:val="002A7006"/>
    <w:rsid w:val="002A7A4B"/>
    <w:rsid w:val="002B49E5"/>
    <w:rsid w:val="002B4B14"/>
    <w:rsid w:val="002C0860"/>
    <w:rsid w:val="002C4678"/>
    <w:rsid w:val="002C4A5F"/>
    <w:rsid w:val="002C4DDB"/>
    <w:rsid w:val="002C593D"/>
    <w:rsid w:val="002C6C28"/>
    <w:rsid w:val="002D07E7"/>
    <w:rsid w:val="002D1A52"/>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2510"/>
    <w:rsid w:val="003C4FBC"/>
    <w:rsid w:val="003C561A"/>
    <w:rsid w:val="003C6D85"/>
    <w:rsid w:val="003D55A3"/>
    <w:rsid w:val="003D690D"/>
    <w:rsid w:val="003E5DC3"/>
    <w:rsid w:val="003E6812"/>
    <w:rsid w:val="003E69BF"/>
    <w:rsid w:val="003F3787"/>
    <w:rsid w:val="00401D77"/>
    <w:rsid w:val="004070AD"/>
    <w:rsid w:val="00413319"/>
    <w:rsid w:val="004159E4"/>
    <w:rsid w:val="004173A0"/>
    <w:rsid w:val="00421D4C"/>
    <w:rsid w:val="00423880"/>
    <w:rsid w:val="0042489B"/>
    <w:rsid w:val="00432AA7"/>
    <w:rsid w:val="00435451"/>
    <w:rsid w:val="004358C2"/>
    <w:rsid w:val="00436D90"/>
    <w:rsid w:val="00444FEB"/>
    <w:rsid w:val="00446399"/>
    <w:rsid w:val="00446584"/>
    <w:rsid w:val="0045006B"/>
    <w:rsid w:val="004530EC"/>
    <w:rsid w:val="00456362"/>
    <w:rsid w:val="00457CC9"/>
    <w:rsid w:val="00461798"/>
    <w:rsid w:val="00463147"/>
    <w:rsid w:val="00464089"/>
    <w:rsid w:val="004764F6"/>
    <w:rsid w:val="00476EF2"/>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477FA"/>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15DF"/>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200"/>
    <w:rsid w:val="008C184A"/>
    <w:rsid w:val="008C1CDE"/>
    <w:rsid w:val="008C2520"/>
    <w:rsid w:val="008C343A"/>
    <w:rsid w:val="008C7D4C"/>
    <w:rsid w:val="008D0022"/>
    <w:rsid w:val="008D12BB"/>
    <w:rsid w:val="008D5639"/>
    <w:rsid w:val="008D65C3"/>
    <w:rsid w:val="008D71EC"/>
    <w:rsid w:val="008E0586"/>
    <w:rsid w:val="008E125B"/>
    <w:rsid w:val="008E2F91"/>
    <w:rsid w:val="008E4B73"/>
    <w:rsid w:val="008E5170"/>
    <w:rsid w:val="008F00C9"/>
    <w:rsid w:val="008F387E"/>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586"/>
    <w:rsid w:val="00A527C5"/>
    <w:rsid w:val="00A61DA3"/>
    <w:rsid w:val="00A71667"/>
    <w:rsid w:val="00A74A75"/>
    <w:rsid w:val="00A7537F"/>
    <w:rsid w:val="00A76CD7"/>
    <w:rsid w:val="00A80322"/>
    <w:rsid w:val="00A80866"/>
    <w:rsid w:val="00A80A5B"/>
    <w:rsid w:val="00A8552D"/>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6134"/>
    <w:rsid w:val="00AD6F33"/>
    <w:rsid w:val="00AD7662"/>
    <w:rsid w:val="00AD78BE"/>
    <w:rsid w:val="00AE78B9"/>
    <w:rsid w:val="00AF10D5"/>
    <w:rsid w:val="00AF144C"/>
    <w:rsid w:val="00AF787D"/>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7E81"/>
    <w:rsid w:val="00B80997"/>
    <w:rsid w:val="00B82661"/>
    <w:rsid w:val="00B855F8"/>
    <w:rsid w:val="00B8746F"/>
    <w:rsid w:val="00B912AB"/>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6595A"/>
    <w:rsid w:val="00C67A35"/>
    <w:rsid w:val="00C67B01"/>
    <w:rsid w:val="00C708F0"/>
    <w:rsid w:val="00C74A4E"/>
    <w:rsid w:val="00C7788A"/>
    <w:rsid w:val="00C80E19"/>
    <w:rsid w:val="00C918D0"/>
    <w:rsid w:val="00C92FC1"/>
    <w:rsid w:val="00C932C7"/>
    <w:rsid w:val="00C9648B"/>
    <w:rsid w:val="00CA29A0"/>
    <w:rsid w:val="00CA5AF4"/>
    <w:rsid w:val="00CC1F61"/>
    <w:rsid w:val="00CC2011"/>
    <w:rsid w:val="00CD1F11"/>
    <w:rsid w:val="00CD4D2B"/>
    <w:rsid w:val="00CD5FD1"/>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5585"/>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6F87"/>
    <w:rsid w:val="00FB132F"/>
    <w:rsid w:val="00FB1383"/>
    <w:rsid w:val="00FB1A91"/>
    <w:rsid w:val="00FB4284"/>
    <w:rsid w:val="00FB530C"/>
    <w:rsid w:val="00FB60C1"/>
    <w:rsid w:val="00FB6E61"/>
    <w:rsid w:val="00FB7105"/>
    <w:rsid w:val="00FC1C27"/>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6"/>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6"/>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6"/>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30"/>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lang w:val="de-DE" w:eastAsia="de-DE" w:bidi="ar-SA"/>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31"/>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5477FA"/>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lang w:val="de-DE" w:eastAsia="de-DE" w:bidi="ar-SA"/>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character" w:customStyle="1" w:styleId="LSblau">
    <w:name w:val="LS blau"/>
    <w:uiPriority w:val="1"/>
    <w:rsid w:val="002C593D"/>
    <w:rPr>
      <w:bCs/>
      <w:color w:val="007EC5"/>
    </w:rPr>
  </w:style>
  <w:style w:type="character" w:customStyle="1" w:styleId="LSgrn">
    <w:name w:val="LS grün"/>
    <w:uiPriority w:val="1"/>
    <w:rsid w:val="002C593D"/>
    <w:rPr>
      <w:bCs/>
      <w:color w:val="4CB848"/>
    </w:rPr>
  </w:style>
  <w:style w:type="character" w:customStyle="1" w:styleId="LSorange">
    <w:name w:val="LS orange"/>
    <w:uiPriority w:val="1"/>
    <w:rsid w:val="002C593D"/>
    <w:rPr>
      <w:bCs/>
      <w:color w:val="ED7D31"/>
    </w:rPr>
  </w:style>
  <w:style w:type="paragraph" w:styleId="Listenabsatz">
    <w:name w:val="List Paragraph"/>
    <w:basedOn w:val="Standard"/>
    <w:uiPriority w:val="34"/>
    <w:qFormat/>
    <w:rsid w:val="0027103E"/>
    <w:pPr>
      <w:spacing w:before="0"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2938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2020-08-21T14:21:00Z</dcterms:created>
  <dcterms:modified xsi:type="dcterms:W3CDTF">2020-08-21T14:52:00Z</dcterms:modified>
</cp:coreProperties>
</file>