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3C816" w14:textId="77777777" w:rsidR="00F54FCF" w:rsidRPr="00D757D4" w:rsidRDefault="00F54FCF" w:rsidP="00F54FCF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bookmarkStart w:id="0" w:name="_GoBack"/>
      <w:bookmarkEnd w:id="0"/>
      <w:r w:rsidRPr="00D757D4">
        <w:rPr>
          <w:rFonts w:ascii="Arial" w:hAnsi="Arial" w:cs="Arial"/>
        </w:rPr>
        <w:t>Anordnung der Lernsituationen im Lernfeld 7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F54FCF" w:rsidRPr="00D757D4" w14:paraId="6E6887A7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9841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285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A5D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F54FCF" w:rsidRPr="00D757D4" w14:paraId="26D57FA9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1A7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7.1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15F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Berücksichtigung von </w:t>
            </w:r>
            <w:r w:rsidRPr="00671377">
              <w:rPr>
                <w:rFonts w:ascii="Arial" w:hAnsi="Arial" w:cs="Arial"/>
                <w:color w:val="auto"/>
                <w:sz w:val="24"/>
              </w:rPr>
              <w:t>Wasserstandschwankungen bei der Reisedurchführung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ADA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F54FCF" w:rsidRPr="00D757D4" w14:paraId="6E12C0EB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E4A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7.2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A0D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Steuerung e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in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es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Binnens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chiff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 xml:space="preserve"> unter Berücksichtigung von Flachwassereffekten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783" w14:textId="77777777" w:rsidR="00F54FCF" w:rsidRPr="00D757D4" w:rsidRDefault="00F54FCF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07FD987" w14:textId="77777777" w:rsidR="00F54FCF" w:rsidRPr="00D757D4" w:rsidRDefault="00F54FCF" w:rsidP="00F54FCF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B82A01" w:rsidRPr="00D757D4" w14:paraId="7B7369DB" w14:textId="77777777" w:rsidTr="00273FDD">
        <w:trPr>
          <w:trHeight w:val="1444"/>
        </w:trPr>
        <w:tc>
          <w:tcPr>
            <w:tcW w:w="14600" w:type="dxa"/>
            <w:gridSpan w:val="2"/>
          </w:tcPr>
          <w:p w14:paraId="459AB38F" w14:textId="77777777" w:rsidR="00B82A01" w:rsidRPr="00D757D4" w:rsidRDefault="00B82A01" w:rsidP="00273FD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D757D4">
              <w:rPr>
                <w:rFonts w:ascii="Arial" w:hAnsi="Arial" w:cs="Arial"/>
                <w:b/>
              </w:rPr>
              <w:t xml:space="preserve">Curricularer Bezug: </w:t>
            </w:r>
          </w:p>
          <w:p w14:paraId="5AE74A71" w14:textId="5FE3E48E" w:rsidR="00B82A01" w:rsidRPr="00D757D4" w:rsidRDefault="00B82A01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D757D4">
              <w:rPr>
                <w:rFonts w:ascii="Arial" w:hAnsi="Arial" w:cs="Arial"/>
              </w:rPr>
              <w:t>Ausbildungsjahr</w:t>
            </w:r>
            <w:r w:rsidR="00D757D4" w:rsidRPr="00D757D4">
              <w:rPr>
                <w:rFonts w:ascii="Arial" w:hAnsi="Arial" w:cs="Arial"/>
              </w:rPr>
              <w:t>:</w:t>
            </w:r>
            <w:r w:rsidR="00D757D4" w:rsidRPr="00D757D4">
              <w:rPr>
                <w:rFonts w:ascii="Arial" w:hAnsi="Arial" w:cs="Arial"/>
              </w:rPr>
              <w:tab/>
              <w:t>2</w:t>
            </w:r>
          </w:p>
          <w:p w14:paraId="761FB48D" w14:textId="4780DEFE" w:rsidR="00B82A01" w:rsidRPr="00D757D4" w:rsidRDefault="00D757D4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D757D4">
              <w:rPr>
                <w:rFonts w:ascii="Arial" w:hAnsi="Arial" w:cs="Arial"/>
              </w:rPr>
              <w:t>Lernfeld Nr. 7</w:t>
            </w:r>
            <w:r w:rsidR="00B82A01" w:rsidRPr="00D757D4">
              <w:rPr>
                <w:rFonts w:ascii="Arial" w:hAnsi="Arial" w:cs="Arial"/>
              </w:rPr>
              <w:t xml:space="preserve">: </w:t>
            </w:r>
            <w:r w:rsidR="00B82A01" w:rsidRPr="00D757D4">
              <w:rPr>
                <w:rFonts w:ascii="Arial" w:hAnsi="Arial" w:cs="Arial"/>
              </w:rPr>
              <w:tab/>
            </w:r>
            <w:r w:rsidRPr="00D757D4">
              <w:rPr>
                <w:rFonts w:ascii="Arial" w:hAnsi="Arial" w:cs="Arial"/>
              </w:rPr>
              <w:t>Auf Wasserstraßen navigieren (80 UStd.)</w:t>
            </w:r>
          </w:p>
          <w:p w14:paraId="395E8DD1" w14:textId="2766D888" w:rsidR="00B82A01" w:rsidRPr="00D757D4" w:rsidRDefault="00B82A01" w:rsidP="00B82A01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D757D4">
              <w:rPr>
                <w:rFonts w:ascii="Arial" w:hAnsi="Arial" w:cs="Arial"/>
              </w:rPr>
              <w:t xml:space="preserve">Lernsituation Nr. </w:t>
            </w:r>
            <w:r w:rsidR="00D757D4" w:rsidRPr="00D757D4">
              <w:rPr>
                <w:rFonts w:ascii="Arial" w:hAnsi="Arial" w:cs="Arial"/>
              </w:rPr>
              <w:t>7</w:t>
            </w:r>
            <w:r w:rsidRPr="00D757D4">
              <w:rPr>
                <w:rFonts w:ascii="Arial" w:hAnsi="Arial" w:cs="Arial"/>
              </w:rPr>
              <w:t xml:space="preserve">.2: </w:t>
            </w:r>
            <w:r w:rsidRPr="00D757D4">
              <w:rPr>
                <w:rFonts w:ascii="Arial" w:hAnsi="Arial" w:cs="Arial"/>
              </w:rPr>
              <w:tab/>
            </w:r>
            <w:r w:rsidR="00BE3105">
              <w:rPr>
                <w:rFonts w:ascii="Arial" w:hAnsi="Arial" w:cs="Arial"/>
              </w:rPr>
              <w:t>Steuerung e</w:t>
            </w:r>
            <w:r w:rsidR="00D757D4" w:rsidRPr="00D757D4">
              <w:rPr>
                <w:rFonts w:ascii="Arial" w:hAnsi="Arial" w:cs="Arial"/>
              </w:rPr>
              <w:t>in</w:t>
            </w:r>
            <w:r w:rsidR="00BE3105">
              <w:rPr>
                <w:rFonts w:ascii="Arial" w:hAnsi="Arial" w:cs="Arial"/>
              </w:rPr>
              <w:t>es</w:t>
            </w:r>
            <w:r w:rsidR="00D757D4" w:rsidRPr="00D757D4">
              <w:rPr>
                <w:rFonts w:ascii="Arial" w:hAnsi="Arial" w:cs="Arial"/>
              </w:rPr>
              <w:t xml:space="preserve"> </w:t>
            </w:r>
            <w:r w:rsidR="00BE3105">
              <w:rPr>
                <w:rFonts w:ascii="Arial" w:hAnsi="Arial" w:cs="Arial"/>
              </w:rPr>
              <w:t>Binnens</w:t>
            </w:r>
            <w:r w:rsidR="00D757D4" w:rsidRPr="00D757D4">
              <w:rPr>
                <w:rFonts w:ascii="Arial" w:hAnsi="Arial" w:cs="Arial"/>
              </w:rPr>
              <w:t>chiff</w:t>
            </w:r>
            <w:r w:rsidR="00BE3105">
              <w:rPr>
                <w:rFonts w:ascii="Arial" w:hAnsi="Arial" w:cs="Arial"/>
              </w:rPr>
              <w:t>s</w:t>
            </w:r>
            <w:r w:rsidR="00D757D4" w:rsidRPr="00D757D4">
              <w:rPr>
                <w:rFonts w:ascii="Arial" w:hAnsi="Arial" w:cs="Arial"/>
              </w:rPr>
              <w:t xml:space="preserve"> unter Berücksichtigung von Flachwassereffekten</w:t>
            </w:r>
            <w:r w:rsidR="004366C6" w:rsidRPr="00D757D4">
              <w:rPr>
                <w:rFonts w:ascii="Arial" w:hAnsi="Arial" w:cs="Arial"/>
              </w:rPr>
              <w:t xml:space="preserve"> </w:t>
            </w:r>
            <w:r w:rsidRPr="00D757D4">
              <w:rPr>
                <w:rFonts w:ascii="Arial" w:hAnsi="Arial" w:cs="Arial"/>
              </w:rPr>
              <w:t>(40 UStd.)</w:t>
            </w:r>
          </w:p>
        </w:tc>
      </w:tr>
      <w:tr w:rsidR="00B82A01" w:rsidRPr="00D757D4" w14:paraId="2138928E" w14:textId="77777777" w:rsidTr="00F54FCF">
        <w:tc>
          <w:tcPr>
            <w:tcW w:w="7230" w:type="dxa"/>
            <w:tcBorders>
              <w:bottom w:val="single" w:sz="4" w:space="0" w:color="auto"/>
            </w:tcBorders>
          </w:tcPr>
          <w:p w14:paraId="15B0FC15" w14:textId="77777777" w:rsidR="00B82A01" w:rsidRPr="00D757D4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50DA7796" w14:textId="387EE96B" w:rsidR="00D757D4" w:rsidRPr="00D757D4" w:rsidRDefault="00D02239" w:rsidP="00F54FC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CA08B4">
              <w:rPr>
                <w:rFonts w:ascii="Arial" w:hAnsi="Arial" w:cs="Arial"/>
              </w:rPr>
              <w:t>Während der Reise aus LS 7.1 wird die Auszubildende ins Steuerhaus gebeten und soll unter Aufsicht der Schiffsführung das Schiff bei unterschiedlichen Witterungsbedingungen steuern.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70" w:type="dxa"/>
          </w:tcPr>
          <w:p w14:paraId="682A9480" w14:textId="77777777" w:rsidR="00B82A01" w:rsidRPr="00D757D4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219D0E41" w14:textId="3F82940F" w:rsidR="00B82A01" w:rsidRPr="000757F4" w:rsidRDefault="000757F4" w:rsidP="00F54FCF">
            <w:pPr>
              <w:pStyle w:val="Tabellenspiegelstrich"/>
              <w:rPr>
                <w:b/>
              </w:rPr>
            </w:pPr>
            <w:r w:rsidRPr="000757F4">
              <w:t>B</w:t>
            </w:r>
            <w:r>
              <w:t>ericht der Schülerin</w:t>
            </w:r>
          </w:p>
        </w:tc>
      </w:tr>
      <w:tr w:rsidR="00B82A01" w:rsidRPr="00D757D4" w14:paraId="615B54DA" w14:textId="77777777" w:rsidTr="00F54F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B3E" w14:textId="77777777" w:rsidR="00B82A01" w:rsidRPr="00D757D4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4C30E234" w14:textId="1363CFEB" w:rsidR="00B82A01" w:rsidRPr="00E0359B" w:rsidRDefault="00F54FCF" w:rsidP="00273FD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55061E3B" w14:textId="609BF4C8" w:rsidR="006D5D95" w:rsidRPr="00E0359B" w:rsidRDefault="006767A5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F36E21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F36E21"/>
                <w:sz w:val="24"/>
                <w:szCs w:val="24"/>
              </w:rPr>
              <w:t>analysieren den Auftrag Binnenwasserstraßen bei unterschiedlichen Witterungseinflüssen zu navigieren</w:t>
            </w:r>
          </w:p>
          <w:p w14:paraId="7884135D" w14:textId="77777777" w:rsidR="006767A5" w:rsidRPr="00E0359B" w:rsidRDefault="006767A5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4CB848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4CB848"/>
                <w:sz w:val="24"/>
                <w:szCs w:val="24"/>
              </w:rPr>
              <w:t>informieren sich über physikalische Einflüsse auf die Hydrodynamik von Binnenschiffen während der Fahrt</w:t>
            </w:r>
          </w:p>
          <w:p w14:paraId="43D99396" w14:textId="77777777" w:rsidR="006767A5" w:rsidRPr="00E0359B" w:rsidRDefault="00AA0EA1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007EC5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007EC5"/>
                <w:sz w:val="24"/>
                <w:szCs w:val="24"/>
              </w:rPr>
              <w:t>nutzen die Ausrüstung für die Schiffsführung bei der Navigation und verwenden Standardredewendungen für die Kommunikation mit anderen Schiffen und Landfunkstellen</w:t>
            </w:r>
          </w:p>
          <w:p w14:paraId="3965BA36" w14:textId="5BAD94B3" w:rsidR="00F54FCF" w:rsidRPr="00F54FCF" w:rsidRDefault="00AA0EA1" w:rsidP="00F54FCF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color w:val="F36E21"/>
                <w:sz w:val="24"/>
                <w:szCs w:val="24"/>
              </w:rPr>
            </w:pPr>
            <w:r w:rsidRPr="00E0359B">
              <w:rPr>
                <w:rFonts w:ascii="Arial" w:hAnsi="Arial" w:cs="Arial"/>
                <w:color w:val="F36E21"/>
                <w:sz w:val="24"/>
                <w:szCs w:val="24"/>
              </w:rPr>
              <w:t>reflektieren ihre Handlungen im Hinblick auf die Sicherheit u</w:t>
            </w:r>
            <w:r w:rsidR="00F54FCF">
              <w:rPr>
                <w:rFonts w:ascii="Arial" w:hAnsi="Arial" w:cs="Arial"/>
                <w:color w:val="F36E21"/>
                <w:sz w:val="24"/>
                <w:szCs w:val="24"/>
              </w:rPr>
              <w:t>nd Leichtigkeit der Schifffahrt.</w:t>
            </w:r>
          </w:p>
        </w:tc>
        <w:tc>
          <w:tcPr>
            <w:tcW w:w="7370" w:type="dxa"/>
            <w:tcBorders>
              <w:left w:val="single" w:sz="4" w:space="0" w:color="auto"/>
            </w:tcBorders>
          </w:tcPr>
          <w:p w14:paraId="0EA57838" w14:textId="77777777" w:rsidR="00B82A01" w:rsidRPr="00D757D4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2DE8EEE7" w14:textId="50E548FF" w:rsidR="006767A5" w:rsidRPr="006767A5" w:rsidRDefault="006767A5" w:rsidP="00F54FCF">
            <w:pPr>
              <w:pStyle w:val="Tabellenspiegelstrich"/>
            </w:pPr>
            <w:r>
              <w:t>Flachwassereffekte</w:t>
            </w:r>
          </w:p>
          <w:p w14:paraId="2DDB3AE1" w14:textId="5309B7C0" w:rsidR="00D757D4" w:rsidRPr="00D757D4" w:rsidRDefault="00D757D4" w:rsidP="00F54FCF">
            <w:pPr>
              <w:pStyle w:val="Tabellenspiegelstrich"/>
            </w:pPr>
            <w:r w:rsidRPr="00D757D4">
              <w:t>Technische und nautische Standardredewendungen</w:t>
            </w:r>
            <w:r w:rsidR="000757F4">
              <w:t xml:space="preserve"> (deutsch/englisch)</w:t>
            </w:r>
          </w:p>
          <w:p w14:paraId="4E6E9650" w14:textId="30CD4E76" w:rsidR="00D757D4" w:rsidRPr="00D757D4" w:rsidRDefault="00D757D4" w:rsidP="00F54FCF">
            <w:pPr>
              <w:pStyle w:val="Tabellenspiegelstrich"/>
            </w:pPr>
            <w:r w:rsidRPr="00D757D4">
              <w:t>F</w:t>
            </w:r>
            <w:r w:rsidR="006767A5">
              <w:t>unk, Wendeanzeiger, Radar, Inland-ECDIS</w:t>
            </w:r>
            <w:r w:rsidRPr="00D757D4">
              <w:t>, Steuerungsarten, Kamerasysteme, Tag-/Nachtbezeichnungen, Signaleinrichtungen</w:t>
            </w:r>
          </w:p>
          <w:p w14:paraId="03896D55" w14:textId="42E5E627" w:rsidR="00D757D4" w:rsidRDefault="00D757D4" w:rsidP="00F54FCF">
            <w:pPr>
              <w:pStyle w:val="Tabellenspiegelstrich"/>
            </w:pPr>
            <w:r w:rsidRPr="00D757D4">
              <w:t>Verkehrszeichen und w</w:t>
            </w:r>
            <w:r w:rsidRPr="006767A5">
              <w:t>asserbauliche Einrichtungen</w:t>
            </w:r>
          </w:p>
          <w:p w14:paraId="19F83022" w14:textId="4A34096E" w:rsidR="00B82A01" w:rsidRPr="00D757D4" w:rsidRDefault="00D757D4" w:rsidP="00F54FCF">
            <w:pPr>
              <w:pStyle w:val="Tabellenspiegelstrich"/>
              <w:rPr>
                <w:b/>
              </w:rPr>
            </w:pPr>
            <w:r w:rsidRPr="006767A5">
              <w:t>Begegnen/Überholen im Kanal</w:t>
            </w:r>
          </w:p>
        </w:tc>
      </w:tr>
      <w:tr w:rsidR="00B82A01" w:rsidRPr="00D757D4" w14:paraId="688ED389" w14:textId="77777777" w:rsidTr="00273FDD">
        <w:tc>
          <w:tcPr>
            <w:tcW w:w="14600" w:type="dxa"/>
            <w:gridSpan w:val="2"/>
          </w:tcPr>
          <w:p w14:paraId="07D31A7F" w14:textId="77777777" w:rsidR="00B82A01" w:rsidRPr="00D757D4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Anregungen: </w:t>
            </w:r>
            <w:r w:rsidRPr="00D757D4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D757D4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48AC31CF" w14:textId="77777777" w:rsidR="00B82A01" w:rsidRPr="00D757D4" w:rsidRDefault="00B82A01" w:rsidP="00273F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04B050D" w14:textId="77777777" w:rsidR="00D757D4" w:rsidRPr="00D757D4" w:rsidRDefault="00D757D4" w:rsidP="00F54FCF">
            <w:pPr>
              <w:pStyle w:val="Tabellenspiegelstrich"/>
            </w:pPr>
            <w:r w:rsidRPr="00D757D4">
              <w:t>LE SINCP App</w:t>
            </w:r>
          </w:p>
          <w:p w14:paraId="090DA775" w14:textId="77777777" w:rsidR="00D757D4" w:rsidRPr="006767A5" w:rsidRDefault="00D757D4" w:rsidP="00F54FCF">
            <w:pPr>
              <w:pStyle w:val="Tabellenspiegelstrich"/>
            </w:pPr>
            <w:r w:rsidRPr="00D757D4">
              <w:t>Flachwasserfahrsimulator</w:t>
            </w:r>
          </w:p>
          <w:p w14:paraId="72455305" w14:textId="27241FF8" w:rsidR="00CA08B4" w:rsidRPr="00F54FCF" w:rsidRDefault="00D757D4" w:rsidP="00CA08B4">
            <w:pPr>
              <w:pStyle w:val="Tabellenspiegelstrich"/>
            </w:pPr>
            <w:r w:rsidRPr="006767A5">
              <w:t>Handbuch Binnenschifffahrtsfunk – Allgemeiner und Regionaler Teil</w:t>
            </w:r>
          </w:p>
        </w:tc>
      </w:tr>
    </w:tbl>
    <w:p w14:paraId="4A592182" w14:textId="0BB7772E" w:rsidR="00D757D4" w:rsidRPr="00F54FCF" w:rsidRDefault="00D757D4" w:rsidP="000768A5">
      <w:pPr>
        <w:rPr>
          <w:rFonts w:ascii="Arial" w:hAnsi="Arial" w:cs="Arial"/>
        </w:rPr>
      </w:pPr>
      <w:r w:rsidRPr="00D757D4">
        <w:rPr>
          <w:rFonts w:ascii="Arial" w:hAnsi="Arial" w:cs="Arial"/>
          <w:bCs/>
          <w:color w:val="ED7D31"/>
        </w:rPr>
        <w:t>Medienkompetenz</w:t>
      </w:r>
      <w:r w:rsidRPr="00D757D4">
        <w:rPr>
          <w:rFonts w:ascii="Arial" w:hAnsi="Arial" w:cs="Arial"/>
          <w:bCs/>
          <w:color w:val="000000"/>
        </w:rPr>
        <w:t xml:space="preserve">, </w:t>
      </w:r>
      <w:r w:rsidRPr="00D757D4">
        <w:rPr>
          <w:rFonts w:ascii="Arial" w:hAnsi="Arial" w:cs="Arial"/>
          <w:bCs/>
          <w:color w:val="007EC5"/>
        </w:rPr>
        <w:t>Anwendungs-Know-how</w:t>
      </w:r>
      <w:r w:rsidRPr="00D757D4">
        <w:rPr>
          <w:rFonts w:ascii="Arial" w:hAnsi="Arial" w:cs="Arial"/>
          <w:bCs/>
          <w:color w:val="000000"/>
        </w:rPr>
        <w:t xml:space="preserve">, </w:t>
      </w:r>
      <w:r w:rsidRPr="00D757D4">
        <w:rPr>
          <w:rFonts w:ascii="Arial" w:hAnsi="Arial" w:cs="Arial"/>
          <w:bCs/>
          <w:color w:val="4CB848"/>
        </w:rPr>
        <w:t xml:space="preserve">Informatische Grundkenntnisse </w:t>
      </w:r>
      <w:r w:rsidRPr="00D757D4">
        <w:rPr>
          <w:rFonts w:ascii="Arial" w:hAnsi="Arial" w:cs="Arial"/>
          <w:bCs/>
        </w:rPr>
        <w:t>(Bitte markieren Sie alle Aussagen zu diesen drei Kompetenzbereichen in den entsprechenden Farben.)</w:t>
      </w:r>
    </w:p>
    <w:sectPr w:rsidR="00D757D4" w:rsidRPr="00F54FCF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BC92" w14:textId="77777777" w:rsidR="001D3E4D" w:rsidRDefault="001D3E4D" w:rsidP="0098543D">
      <w:pPr>
        <w:spacing w:line="240" w:lineRule="auto"/>
      </w:pPr>
      <w:r>
        <w:separator/>
      </w:r>
    </w:p>
  </w:endnote>
  <w:endnote w:type="continuationSeparator" w:id="0">
    <w:p w14:paraId="2ADCD280" w14:textId="77777777" w:rsidR="001D3E4D" w:rsidRDefault="001D3E4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7FD2" w14:textId="3ADA8348" w:rsidR="00E0359B" w:rsidRPr="00E0359B" w:rsidRDefault="00E0359B" w:rsidP="00E0359B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E0359B">
      <w:rPr>
        <w:rFonts w:ascii="Arial" w:eastAsia="Calibri" w:hAnsi="Arial" w:cs="Times New Roman"/>
        <w:color w:val="auto"/>
        <w:sz w:val="20"/>
      </w:rPr>
      <w:t>KMK-Dokumentationsraster</w:t>
    </w:r>
    <w:r w:rsidRPr="00E0359B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begin"/>
    </w:r>
    <w:r w:rsidRPr="00E0359B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E0359B">
      <w:rPr>
        <w:rFonts w:ascii="Arial" w:eastAsia="Calibri" w:hAnsi="Arial" w:cs="Times New Roman"/>
        <w:bCs/>
        <w:color w:val="auto"/>
        <w:sz w:val="20"/>
      </w:rPr>
      <w:fldChar w:fldCharType="separate"/>
    </w:r>
    <w:r w:rsidR="009941BE">
      <w:rPr>
        <w:rFonts w:ascii="Arial" w:eastAsia="Calibri" w:hAnsi="Arial" w:cs="Times New Roman"/>
        <w:bCs/>
        <w:noProof/>
        <w:color w:val="auto"/>
        <w:sz w:val="20"/>
      </w:rPr>
      <w:t>1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end"/>
    </w:r>
    <w:r w:rsidRPr="00E0359B">
      <w:rPr>
        <w:rFonts w:ascii="Arial" w:eastAsia="Calibri" w:hAnsi="Arial" w:cs="Times New Roman"/>
        <w:color w:val="auto"/>
        <w:sz w:val="20"/>
      </w:rPr>
      <w:t xml:space="preserve"> von 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begin"/>
    </w:r>
    <w:r w:rsidRPr="00E0359B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E0359B">
      <w:rPr>
        <w:rFonts w:ascii="Arial" w:eastAsia="Calibri" w:hAnsi="Arial" w:cs="Times New Roman"/>
        <w:bCs/>
        <w:color w:val="auto"/>
        <w:sz w:val="20"/>
      </w:rPr>
      <w:fldChar w:fldCharType="separate"/>
    </w:r>
    <w:r w:rsidR="009941BE">
      <w:rPr>
        <w:rFonts w:ascii="Arial" w:eastAsia="Calibri" w:hAnsi="Arial" w:cs="Times New Roman"/>
        <w:bCs/>
        <w:noProof/>
        <w:color w:val="auto"/>
        <w:sz w:val="20"/>
      </w:rPr>
      <w:t>1</w:t>
    </w:r>
    <w:r w:rsidRPr="00E0359B">
      <w:rPr>
        <w:rFonts w:ascii="Arial" w:eastAsia="Calibri" w:hAnsi="Arial" w:cs="Times New Roman"/>
        <w:bCs/>
        <w:color w:val="auto"/>
        <w:sz w:val="20"/>
      </w:rPr>
      <w:fldChar w:fldCharType="end"/>
    </w:r>
    <w:r w:rsidRPr="00E0359B">
      <w:rPr>
        <w:rFonts w:ascii="Arial" w:eastAsia="Calibri" w:hAnsi="Arial" w:cs="Times New Roman"/>
        <w:bCs/>
        <w:color w:val="auto"/>
        <w:sz w:val="20"/>
      </w:rPr>
      <w:tab/>
    </w:r>
    <w:r w:rsidRPr="00E0359B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69056698" wp14:editId="0F3DB4C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359B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E0359B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E0359B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E0359B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9941BE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E0359B">
      <w:rPr>
        <w:rFonts w:ascii="Arial" w:eastAsia="Calibri" w:hAnsi="Arial" w:cs="Arial"/>
        <w:color w:val="auto"/>
        <w:sz w:val="20"/>
        <w:szCs w:val="20"/>
      </w:rPr>
      <w:fldChar w:fldCharType="end"/>
    </w:r>
    <w:r w:rsidRPr="00E0359B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F8D901B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E0359B">
      <w:rPr>
        <w:rFonts w:eastAsia="Calibri"/>
        <w:noProof/>
        <w:sz w:val="20"/>
        <w:szCs w:val="20"/>
      </w:rPr>
      <w:t>19.05.2022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E0359B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723DF" w14:textId="77777777" w:rsidR="001D3E4D" w:rsidRDefault="001D3E4D" w:rsidP="0098543D">
      <w:pPr>
        <w:spacing w:line="240" w:lineRule="auto"/>
      </w:pPr>
      <w:r>
        <w:separator/>
      </w:r>
    </w:p>
  </w:footnote>
  <w:footnote w:type="continuationSeparator" w:id="0">
    <w:p w14:paraId="071C53D1" w14:textId="77777777" w:rsidR="001D3E4D" w:rsidRDefault="001D3E4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CE9CD" w14:textId="77777777" w:rsidR="00E0359B" w:rsidRPr="00D757D4" w:rsidRDefault="00E0359B" w:rsidP="00E0359B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 w:rsidRPr="00D757D4"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berschrift9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5507B"/>
    <w:multiLevelType w:val="hybridMultilevel"/>
    <w:tmpl w:val="A2D0962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3EFA"/>
    <w:multiLevelType w:val="hybridMultilevel"/>
    <w:tmpl w:val="C666E3C0"/>
    <w:lvl w:ilvl="0" w:tplc="7E5A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4940"/>
    <w:multiLevelType w:val="hybridMultilevel"/>
    <w:tmpl w:val="D18EEE1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7"/>
  </w:num>
  <w:num w:numId="6">
    <w:abstractNumId w:val="3"/>
  </w:num>
  <w:num w:numId="7">
    <w:abstractNumId w:val="1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8"/>
  </w:num>
  <w:num w:numId="15">
    <w:abstractNumId w:val="15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57F4"/>
    <w:rsid w:val="000768A5"/>
    <w:rsid w:val="000C3E29"/>
    <w:rsid w:val="0011516C"/>
    <w:rsid w:val="00137F8A"/>
    <w:rsid w:val="00152A7C"/>
    <w:rsid w:val="0015710B"/>
    <w:rsid w:val="00166A57"/>
    <w:rsid w:val="00172912"/>
    <w:rsid w:val="001D3E4D"/>
    <w:rsid w:val="001E57BE"/>
    <w:rsid w:val="001F0A42"/>
    <w:rsid w:val="0020130C"/>
    <w:rsid w:val="002128E6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718BB"/>
    <w:rsid w:val="003A5E5C"/>
    <w:rsid w:val="004238F3"/>
    <w:rsid w:val="004366C6"/>
    <w:rsid w:val="00441D63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1377"/>
    <w:rsid w:val="00672660"/>
    <w:rsid w:val="006767A5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8543D"/>
    <w:rsid w:val="009941BE"/>
    <w:rsid w:val="009B7665"/>
    <w:rsid w:val="009E2CFF"/>
    <w:rsid w:val="009E658F"/>
    <w:rsid w:val="009F2635"/>
    <w:rsid w:val="00A064B4"/>
    <w:rsid w:val="00A75662"/>
    <w:rsid w:val="00AA0EA1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3105"/>
    <w:rsid w:val="00BE699F"/>
    <w:rsid w:val="00C10E19"/>
    <w:rsid w:val="00C408FF"/>
    <w:rsid w:val="00C46E11"/>
    <w:rsid w:val="00C53F7E"/>
    <w:rsid w:val="00C565DD"/>
    <w:rsid w:val="00C66A36"/>
    <w:rsid w:val="00CA08B4"/>
    <w:rsid w:val="00CC292A"/>
    <w:rsid w:val="00CD189D"/>
    <w:rsid w:val="00D02239"/>
    <w:rsid w:val="00D1479C"/>
    <w:rsid w:val="00D208BC"/>
    <w:rsid w:val="00D33B91"/>
    <w:rsid w:val="00D33FBC"/>
    <w:rsid w:val="00D7295B"/>
    <w:rsid w:val="00D757D4"/>
    <w:rsid w:val="00D950A4"/>
    <w:rsid w:val="00D961F5"/>
    <w:rsid w:val="00DA3F9F"/>
    <w:rsid w:val="00DB3FBF"/>
    <w:rsid w:val="00DB70BD"/>
    <w:rsid w:val="00DB7957"/>
    <w:rsid w:val="00DC60D0"/>
    <w:rsid w:val="00DD6377"/>
    <w:rsid w:val="00DE090D"/>
    <w:rsid w:val="00DF0EBC"/>
    <w:rsid w:val="00E0359B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358B7"/>
    <w:rsid w:val="00F54FCF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tabs>
        <w:tab w:val="num" w:pos="1492"/>
      </w:tabs>
      <w:spacing w:before="240"/>
      <w:ind w:left="1492" w:hanging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numPr>
        <w:ilvl w:val="1"/>
        <w:numId w:val="13"/>
      </w:numPr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numPr>
        <w:ilvl w:val="2"/>
      </w:numPr>
      <w:tabs>
        <w:tab w:val="num" w:pos="1492"/>
      </w:tabs>
      <w:ind w:left="1492" w:hanging="360"/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57D4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57D4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57D4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57D4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57D4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57D4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2128E6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Listennummer3">
    <w:name w:val="List Number 3"/>
    <w:basedOn w:val="Standard"/>
    <w:semiHidden/>
    <w:rsid w:val="00D757D4"/>
    <w:pPr>
      <w:numPr>
        <w:numId w:val="12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57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57D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5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57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57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57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Abschnitt">
    <w:name w:val="Outline List 3"/>
    <w:basedOn w:val="KeineListe"/>
    <w:semiHidden/>
    <w:rsid w:val="00D757D4"/>
    <w:pPr>
      <w:numPr>
        <w:numId w:val="14"/>
      </w:numPr>
    </w:pPr>
  </w:style>
  <w:style w:type="paragraph" w:styleId="Listennummer5">
    <w:name w:val="List Number 5"/>
    <w:basedOn w:val="Standard"/>
    <w:semiHidden/>
    <w:rsid w:val="00D757D4"/>
    <w:pPr>
      <w:tabs>
        <w:tab w:val="num" w:pos="1492"/>
      </w:tabs>
      <w:spacing w:before="80" w:after="80" w:line="240" w:lineRule="auto"/>
      <w:ind w:left="1492" w:hanging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numbering" w:styleId="111111">
    <w:name w:val="Outline List 2"/>
    <w:basedOn w:val="KeineListe"/>
    <w:semiHidden/>
    <w:rsid w:val="00D757D4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5270-0705-43C7-9005-B610B96C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2022-06-14T09:41:00Z</dcterms:created>
  <dcterms:modified xsi:type="dcterms:W3CDTF">2022-06-14T09:42:00Z</dcterms:modified>
</cp:coreProperties>
</file>