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45EF612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3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6FB3C82" w:rsidR="00627E66" w:rsidRPr="00925FDC" w:rsidRDefault="003B6477" w:rsidP="003B647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C1FBA48" w:rsidR="00627E66" w:rsidRPr="00925FDC" w:rsidRDefault="001D747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Festmachen eines Binnenschiffes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1508B58" w:rsidR="00627E66" w:rsidRPr="00925FDC" w:rsidRDefault="00C71825" w:rsidP="00DC45C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F0E15AB" w:rsidR="00627E66" w:rsidRPr="00925FDC" w:rsidRDefault="003B6477" w:rsidP="003B647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2B47FC4" w:rsidR="00627E66" w:rsidRPr="00925FDC" w:rsidRDefault="001D747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Stauen und Sichern von Schütt- und Stückgütern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51F4166" w:rsidR="00627E66" w:rsidRPr="00925FDC" w:rsidRDefault="00C71825" w:rsidP="00DC45C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295FFB3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3B6477">
              <w:rPr>
                <w:rFonts w:ascii="Arial" w:hAnsi="Arial" w:cs="Arial"/>
              </w:rPr>
              <w:t>1</w:t>
            </w:r>
          </w:p>
          <w:p w14:paraId="1FF19894" w14:textId="77777777" w:rsidR="003B6477" w:rsidRPr="003B6477" w:rsidRDefault="001F0A42" w:rsidP="003B647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3B6477">
              <w:rPr>
                <w:rFonts w:ascii="Arial" w:hAnsi="Arial" w:cs="Arial"/>
              </w:rPr>
              <w:t>3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3B6477" w:rsidRPr="003B6477">
              <w:rPr>
                <w:rFonts w:ascii="Arial" w:hAnsi="Arial" w:cs="Arial"/>
              </w:rPr>
              <w:t>Binnenschiffe festmachen sowie Schütt- und Stückgüter stauen und sichern (80 UStd.)</w:t>
            </w:r>
          </w:p>
          <w:p w14:paraId="64567EBA" w14:textId="7DB327F5" w:rsidR="0011516C" w:rsidRPr="00925FDC" w:rsidRDefault="00551CB5" w:rsidP="001D747E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3B647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B6477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1D747E">
              <w:rPr>
                <w:rFonts w:ascii="Arial" w:hAnsi="Arial" w:cs="Arial"/>
              </w:rPr>
              <w:t>Festmachen eines Binnenschiffes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C71825">
              <w:rPr>
                <w:rFonts w:ascii="Arial" w:hAnsi="Arial" w:cs="Arial"/>
              </w:rPr>
              <w:t>20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2B0FBF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CE30E8" w14:textId="747A30A5" w:rsidR="00EC6142" w:rsidRPr="00DC45C9" w:rsidRDefault="00E60173" w:rsidP="007766A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C45C9">
              <w:rPr>
                <w:rFonts w:ascii="Arial" w:hAnsi="Arial" w:cs="Arial"/>
              </w:rPr>
              <w:t>Ein Gütermotorschiff</w:t>
            </w:r>
            <w:r w:rsidR="003B6477" w:rsidRPr="00DC45C9">
              <w:rPr>
                <w:rFonts w:ascii="Arial" w:hAnsi="Arial" w:cs="Arial"/>
              </w:rPr>
              <w:t xml:space="preserve"> erreicht den Hafen und wird für die Beladung festgemacht.</w:t>
            </w:r>
          </w:p>
          <w:p w14:paraId="2EB3529D" w14:textId="53C85944" w:rsidR="009F2635" w:rsidRPr="002B0FBF" w:rsidRDefault="009F2635" w:rsidP="001E57BE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14:paraId="67964279" w14:textId="0B6E0F8A" w:rsidR="009360BD" w:rsidRPr="002B0FBF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2DFAA391" w:rsidR="001F0A42" w:rsidRPr="00DC45C9" w:rsidRDefault="00E60173" w:rsidP="00DC45C9">
            <w:pPr>
              <w:pStyle w:val="Tabellenspiegelstrich"/>
            </w:pPr>
            <w:r w:rsidRPr="00DC45C9">
              <w:t>Skizze vom festgemachten Schiff mit Benennung der Drähte/Leinen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2B0FBF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DC45C9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7C53F632" w:rsidR="005A07F3" w:rsidRPr="00DC45C9" w:rsidRDefault="003B6477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color w:val="F36E21"/>
                <w:sz w:val="24"/>
                <w:szCs w:val="24"/>
              </w:rPr>
              <w:t>erfassen Möglichkeiten, das Fahrzeug in stillen und strömenden Gewässern sowie an Hafenanlagen und technischen Bauwerken festzumachen</w:t>
            </w:r>
          </w:p>
          <w:p w14:paraId="004AE653" w14:textId="37A38208" w:rsidR="00152A7C" w:rsidRPr="00DC45C9" w:rsidRDefault="003B6477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machen</w:t>
            </w:r>
            <w:r w:rsidRPr="00DC45C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das Schiff den örtlichen Umständen entsprechend und unter Beachtung der Arbeitssicherheit </w:t>
            </w: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fest</w:t>
            </w:r>
          </w:p>
          <w:p w14:paraId="356E4BFD" w14:textId="77777777" w:rsidR="006D72B6" w:rsidRPr="00DC45C9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unterstützen die Schiffsführung beim Heranfahren </w:t>
            </w:r>
          </w:p>
          <w:p w14:paraId="53E3FAB5" w14:textId="6EED302D" w:rsidR="006D72B6" w:rsidRPr="00DC45C9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nehmen Anweisungen entgegen und kommunizieren prozessbegleitend während des Festmachens</w:t>
            </w:r>
          </w:p>
          <w:p w14:paraId="16F6D3CC" w14:textId="28836B54" w:rsidR="00137F8A" w:rsidRPr="002B0FBF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reflektieren ihre Handlung sowie die Kommunikation</w:t>
            </w:r>
            <w:r w:rsidR="00DC45C9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2B0FBF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8928920" w14:textId="15206F6E" w:rsidR="005A07F3" w:rsidRPr="00DC45C9" w:rsidRDefault="003B6477" w:rsidP="00DC45C9">
            <w:pPr>
              <w:pStyle w:val="Tabellenspiegelstrich"/>
            </w:pPr>
            <w:r w:rsidRPr="00DC45C9">
              <w:t>Schleusen, Anker, Pfähle, Drähte, Tauwerk, Knoten</w:t>
            </w:r>
          </w:p>
          <w:p w14:paraId="19F8E4D5" w14:textId="2769CFDE" w:rsidR="003B6477" w:rsidRPr="00DC45C9" w:rsidRDefault="003B6477" w:rsidP="00DC45C9">
            <w:pPr>
              <w:pStyle w:val="Tabellenspiegelstrich"/>
            </w:pPr>
            <w:r w:rsidRPr="00DC45C9">
              <w:t>Schiffsverbände</w:t>
            </w:r>
          </w:p>
          <w:p w14:paraId="21584F2B" w14:textId="592DCEE6" w:rsidR="00E83479" w:rsidRPr="00DC45C9" w:rsidRDefault="00E83479" w:rsidP="00DC45C9">
            <w:pPr>
              <w:pStyle w:val="Tabellenspiegelstrich"/>
            </w:pPr>
            <w:r w:rsidRPr="00DC45C9">
              <w:t>Schleusen</w:t>
            </w:r>
          </w:p>
          <w:p w14:paraId="68A35508" w14:textId="79742D78" w:rsidR="005A07F3" w:rsidRPr="00DC45C9" w:rsidRDefault="00F5408C" w:rsidP="00DC45C9">
            <w:pPr>
              <w:pStyle w:val="Tabellenspiegelstrich"/>
            </w:pPr>
            <w:r w:rsidRPr="00DC45C9">
              <w:t>PSA</w:t>
            </w:r>
            <w:r w:rsidR="003B6477" w:rsidRPr="00DC45C9">
              <w:t xml:space="preserve">, </w:t>
            </w:r>
            <w:r w:rsidRPr="00DC45C9">
              <w:t>UVV</w:t>
            </w:r>
          </w:p>
          <w:p w14:paraId="3ADF6961" w14:textId="23718703" w:rsidR="006D72B6" w:rsidRPr="00DC45C9" w:rsidRDefault="006D72B6" w:rsidP="00DC45C9">
            <w:pPr>
              <w:pStyle w:val="Tabellenspiegelstrich"/>
            </w:pPr>
            <w:r w:rsidRPr="00DC45C9">
              <w:t>Wahrschauen</w:t>
            </w:r>
          </w:p>
          <w:p w14:paraId="1627F009" w14:textId="59D6BE88" w:rsidR="005A07F3" w:rsidRPr="00DC45C9" w:rsidRDefault="006D72B6" w:rsidP="00DC45C9">
            <w:pPr>
              <w:pStyle w:val="Tabellenspiegelstrich"/>
            </w:pPr>
            <w:r w:rsidRPr="00DC45C9">
              <w:t>Bordfunk, Handzeichen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2B0FBF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Didaktisch-methodische Anregungen:</w:t>
            </w:r>
            <w:r w:rsidR="007D12D6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2B0FBF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DC45C9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64F62A15" w:rsidR="007766A5" w:rsidRPr="002B0FBF" w:rsidRDefault="006D72B6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 xml:space="preserve">Draht und Fasertauwerk, Knoten 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34048CB3" w:rsidR="00577560" w:rsidRPr="00934E62" w:rsidRDefault="00577560" w:rsidP="004238F3">
      <w:pPr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sectPr w:rsidR="00577560" w:rsidRPr="00934E62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4ADA" w14:textId="428E74F5" w:rsidR="00DC45C9" w:rsidRPr="00DC45C9" w:rsidRDefault="00DC45C9" w:rsidP="00DC45C9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C45C9">
      <w:rPr>
        <w:rFonts w:ascii="Arial" w:eastAsia="Calibri" w:hAnsi="Arial" w:cs="Times New Roman"/>
        <w:color w:val="auto"/>
        <w:sz w:val="20"/>
      </w:rPr>
      <w:t>KMK-Dokumentationsraster</w:t>
    </w:r>
    <w:r w:rsidRPr="00DC45C9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34E62">
      <w:rPr>
        <w:rFonts w:ascii="Arial" w:eastAsia="Calibri" w:hAnsi="Arial" w:cs="Times New Roman"/>
        <w:bCs/>
        <w:noProof/>
        <w:color w:val="auto"/>
        <w:sz w:val="20"/>
      </w:rPr>
      <w:t>1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color w:val="auto"/>
        <w:sz w:val="20"/>
      </w:rPr>
      <w:t xml:space="preserve"> von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34E62">
      <w:rPr>
        <w:rFonts w:ascii="Arial" w:eastAsia="Calibri" w:hAnsi="Arial" w:cs="Times New Roman"/>
        <w:bCs/>
        <w:noProof/>
        <w:color w:val="auto"/>
        <w:sz w:val="20"/>
      </w:rPr>
      <w:t>1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bCs/>
        <w:color w:val="auto"/>
        <w:sz w:val="20"/>
      </w:rPr>
      <w:tab/>
    </w:r>
    <w:r w:rsidRPr="00DC45C9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C255102" wp14:editId="5EA17BF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934E62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C29EAE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934E62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934E6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613A6EC4" w:rsidR="00EC6142" w:rsidRPr="00DC45C9" w:rsidRDefault="00DC45C9" w:rsidP="00DC45C9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FF7"/>
    <w:multiLevelType w:val="hybridMultilevel"/>
    <w:tmpl w:val="52D2A38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BA5"/>
    <w:multiLevelType w:val="hybridMultilevel"/>
    <w:tmpl w:val="912A5F4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B23BC"/>
    <w:rsid w:val="000C3E29"/>
    <w:rsid w:val="0011516C"/>
    <w:rsid w:val="00137F8A"/>
    <w:rsid w:val="00152A7C"/>
    <w:rsid w:val="0015710B"/>
    <w:rsid w:val="00172912"/>
    <w:rsid w:val="001D747E"/>
    <w:rsid w:val="001E57BE"/>
    <w:rsid w:val="001F0A42"/>
    <w:rsid w:val="0020130C"/>
    <w:rsid w:val="002329F6"/>
    <w:rsid w:val="00246C89"/>
    <w:rsid w:val="00260527"/>
    <w:rsid w:val="00261B54"/>
    <w:rsid w:val="002B0FBF"/>
    <w:rsid w:val="002B2319"/>
    <w:rsid w:val="002C52B8"/>
    <w:rsid w:val="002E6AF5"/>
    <w:rsid w:val="002F5582"/>
    <w:rsid w:val="003718BB"/>
    <w:rsid w:val="003A5E5C"/>
    <w:rsid w:val="003B6477"/>
    <w:rsid w:val="004238F3"/>
    <w:rsid w:val="00497790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517B6"/>
    <w:rsid w:val="008648B0"/>
    <w:rsid w:val="00895116"/>
    <w:rsid w:val="008C1DE3"/>
    <w:rsid w:val="008E5FFE"/>
    <w:rsid w:val="00921CBF"/>
    <w:rsid w:val="00925FDC"/>
    <w:rsid w:val="00934E62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3073"/>
    <w:rsid w:val="00B221DF"/>
    <w:rsid w:val="00B306FC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34F14"/>
    <w:rsid w:val="00D510CE"/>
    <w:rsid w:val="00D7295B"/>
    <w:rsid w:val="00D961F5"/>
    <w:rsid w:val="00DA3F9F"/>
    <w:rsid w:val="00DB70BD"/>
    <w:rsid w:val="00DB7957"/>
    <w:rsid w:val="00DC45C9"/>
    <w:rsid w:val="00DC60D0"/>
    <w:rsid w:val="00DE090D"/>
    <w:rsid w:val="00DF0EBC"/>
    <w:rsid w:val="00E064FD"/>
    <w:rsid w:val="00E33157"/>
    <w:rsid w:val="00E60173"/>
    <w:rsid w:val="00E83479"/>
    <w:rsid w:val="00EC3198"/>
    <w:rsid w:val="00EC6142"/>
    <w:rsid w:val="00EC6BEF"/>
    <w:rsid w:val="00EC7A36"/>
    <w:rsid w:val="00EE00CD"/>
    <w:rsid w:val="00F223DD"/>
    <w:rsid w:val="00F26D2A"/>
    <w:rsid w:val="00F5408C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C45C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D10E-DF75-4EDC-BD4B-7C7EF1AF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2022-06-14T09:03:00Z</dcterms:created>
  <dcterms:modified xsi:type="dcterms:W3CDTF">2022-06-14T09:06:00Z</dcterms:modified>
</cp:coreProperties>
</file>