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507"/>
        <w:gridCol w:w="6804"/>
      </w:tblGrid>
      <w:tr w:rsidR="000266F5" w:rsidRPr="00C463F7" w14:paraId="686ED781" w14:textId="77777777" w:rsidTr="000266F5">
        <w:tc>
          <w:tcPr>
            <w:tcW w:w="1980" w:type="dxa"/>
          </w:tcPr>
          <w:p w14:paraId="2E043A9E" w14:textId="5C3C8E46" w:rsidR="000266F5" w:rsidRPr="00A2506C" w:rsidRDefault="000266F5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A2506C">
              <w:rPr>
                <w:rFonts w:cstheme="minorHAnsi"/>
                <w:b/>
                <w:sz w:val="20"/>
                <w:szCs w:val="20"/>
              </w:rPr>
              <w:t xml:space="preserve">2. Ausbildungsjahr </w:t>
            </w:r>
          </w:p>
        </w:tc>
        <w:tc>
          <w:tcPr>
            <w:tcW w:w="11311" w:type="dxa"/>
            <w:gridSpan w:val="2"/>
          </w:tcPr>
          <w:p w14:paraId="734991E4" w14:textId="59ED543D" w:rsidR="000266F5" w:rsidRPr="00C463F7" w:rsidRDefault="000266F5">
            <w:pPr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Orthopädietechnik-Mechaniker</w:t>
            </w:r>
            <w:r w:rsidR="00E90B23">
              <w:rPr>
                <w:rFonts w:cstheme="minorHAnsi"/>
                <w:sz w:val="20"/>
                <w:szCs w:val="20"/>
              </w:rPr>
              <w:t>in/ Orthopädietechnik-Mechanike</w:t>
            </w:r>
            <w:r w:rsidR="00AD5507">
              <w:rPr>
                <w:rFonts w:cstheme="minorHAnsi"/>
                <w:sz w:val="20"/>
                <w:szCs w:val="20"/>
              </w:rPr>
              <w:t>r</w:t>
            </w:r>
          </w:p>
        </w:tc>
      </w:tr>
      <w:tr w:rsidR="000266F5" w:rsidRPr="00C463F7" w14:paraId="31D3B3B8" w14:textId="77777777" w:rsidTr="000266F5">
        <w:tc>
          <w:tcPr>
            <w:tcW w:w="1980" w:type="dxa"/>
          </w:tcPr>
          <w:p w14:paraId="509F827C" w14:textId="1A2AF4EA" w:rsidR="000266F5" w:rsidRPr="00A2506C" w:rsidRDefault="000266F5">
            <w:pPr>
              <w:rPr>
                <w:rFonts w:cstheme="minorHAnsi"/>
                <w:b/>
                <w:sz w:val="20"/>
                <w:szCs w:val="20"/>
              </w:rPr>
            </w:pPr>
            <w:r w:rsidRPr="00A2506C">
              <w:rPr>
                <w:rFonts w:cstheme="minorHAnsi"/>
                <w:b/>
                <w:sz w:val="20"/>
                <w:szCs w:val="20"/>
              </w:rPr>
              <w:t>Bündelungsfach</w:t>
            </w:r>
          </w:p>
        </w:tc>
        <w:tc>
          <w:tcPr>
            <w:tcW w:w="11311" w:type="dxa"/>
            <w:gridSpan w:val="2"/>
          </w:tcPr>
          <w:p w14:paraId="125DC177" w14:textId="695C0A25" w:rsidR="000266F5" w:rsidRPr="00C463F7" w:rsidRDefault="000266F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463F7">
              <w:rPr>
                <w:rFonts w:cstheme="minorHAnsi"/>
                <w:sz w:val="20"/>
                <w:szCs w:val="20"/>
              </w:rPr>
              <w:t>Orthetische</w:t>
            </w:r>
            <w:proofErr w:type="spellEnd"/>
            <w:r w:rsidRPr="00C463F7">
              <w:rPr>
                <w:rFonts w:cstheme="minorHAnsi"/>
                <w:sz w:val="20"/>
                <w:szCs w:val="20"/>
              </w:rPr>
              <w:t xml:space="preserve"> Versorgung</w:t>
            </w:r>
          </w:p>
        </w:tc>
      </w:tr>
      <w:tr w:rsidR="000266F5" w:rsidRPr="00C463F7" w14:paraId="6DAAE242" w14:textId="77777777" w:rsidTr="000266F5">
        <w:tc>
          <w:tcPr>
            <w:tcW w:w="1980" w:type="dxa"/>
          </w:tcPr>
          <w:p w14:paraId="573E638D" w14:textId="7D02748B" w:rsidR="000266F5" w:rsidRPr="00A2506C" w:rsidRDefault="000266F5" w:rsidP="00861F41">
            <w:pPr>
              <w:rPr>
                <w:rFonts w:cstheme="minorHAnsi"/>
                <w:b/>
                <w:sz w:val="20"/>
                <w:szCs w:val="20"/>
              </w:rPr>
            </w:pPr>
            <w:r w:rsidRPr="00A2506C">
              <w:rPr>
                <w:rFonts w:cstheme="minorHAnsi"/>
                <w:b/>
                <w:sz w:val="20"/>
                <w:szCs w:val="20"/>
              </w:rPr>
              <w:t>Lernfeld 5</w:t>
            </w:r>
          </w:p>
        </w:tc>
        <w:tc>
          <w:tcPr>
            <w:tcW w:w="11311" w:type="dxa"/>
            <w:gridSpan w:val="2"/>
          </w:tcPr>
          <w:p w14:paraId="0F7DF19E" w14:textId="623DF9E5" w:rsidR="000266F5" w:rsidRPr="00C463F7" w:rsidRDefault="000266F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Individuelle Orthesen der unteren Extremität herstellen und anpassen (100 </w:t>
            </w:r>
            <w:proofErr w:type="spellStart"/>
            <w:r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>UStd</w:t>
            </w:r>
            <w:proofErr w:type="spellEnd"/>
            <w:r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>.)</w:t>
            </w:r>
          </w:p>
        </w:tc>
      </w:tr>
      <w:tr w:rsidR="00861F41" w:rsidRPr="00C463F7" w14:paraId="7CF5CF79" w14:textId="77777777" w:rsidTr="000266F5">
        <w:tc>
          <w:tcPr>
            <w:tcW w:w="1980" w:type="dxa"/>
          </w:tcPr>
          <w:p w14:paraId="0B777030" w14:textId="77777777" w:rsidR="00861F41" w:rsidRPr="00A2506C" w:rsidRDefault="00861F41" w:rsidP="00861F41">
            <w:pPr>
              <w:rPr>
                <w:rFonts w:cstheme="minorHAnsi"/>
                <w:b/>
                <w:sz w:val="20"/>
                <w:szCs w:val="20"/>
              </w:rPr>
            </w:pPr>
            <w:r w:rsidRPr="00A2506C">
              <w:rPr>
                <w:rFonts w:cstheme="minorHAnsi"/>
                <w:b/>
                <w:sz w:val="20"/>
                <w:szCs w:val="20"/>
              </w:rPr>
              <w:t>Lernsituation 5.1</w:t>
            </w:r>
          </w:p>
        </w:tc>
        <w:tc>
          <w:tcPr>
            <w:tcW w:w="11311" w:type="dxa"/>
            <w:gridSpan w:val="2"/>
          </w:tcPr>
          <w:p w14:paraId="18A7EB2D" w14:textId="401FC54B" w:rsidR="00861F41" w:rsidRPr="00C463F7" w:rsidRDefault="00861F41" w:rsidP="003A750A">
            <w:pPr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Informationsmappe über individuelle Beinorthesen </w:t>
            </w:r>
            <w:r w:rsidR="003A750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erstellen </w:t>
            </w:r>
            <w:r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>(</w:t>
            </w:r>
            <w:r w:rsidR="00493788"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>50</w:t>
            </w:r>
            <w:r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>UStd</w:t>
            </w:r>
            <w:proofErr w:type="spellEnd"/>
            <w:r w:rsidRPr="00C463F7">
              <w:rPr>
                <w:rFonts w:eastAsia="Times New Roman" w:cstheme="minorHAnsi"/>
                <w:sz w:val="20"/>
                <w:szCs w:val="20"/>
                <w:lang w:eastAsia="de-DE"/>
              </w:rPr>
              <w:t>.)</w:t>
            </w:r>
          </w:p>
        </w:tc>
      </w:tr>
      <w:tr w:rsidR="00861F41" w:rsidRPr="00C463F7" w14:paraId="1C763464" w14:textId="77777777" w:rsidTr="000266F5">
        <w:tc>
          <w:tcPr>
            <w:tcW w:w="6487" w:type="dxa"/>
            <w:gridSpan w:val="2"/>
          </w:tcPr>
          <w:p w14:paraId="7D2542A6" w14:textId="77777777" w:rsidR="00861F41" w:rsidRPr="00C463F7" w:rsidRDefault="00861F41">
            <w:pPr>
              <w:rPr>
                <w:rFonts w:cstheme="minorHAnsi"/>
                <w:b/>
                <w:sz w:val="20"/>
                <w:szCs w:val="20"/>
              </w:rPr>
            </w:pPr>
            <w:r w:rsidRPr="00C463F7">
              <w:rPr>
                <w:rFonts w:cstheme="minorHAnsi"/>
                <w:b/>
                <w:sz w:val="20"/>
                <w:szCs w:val="20"/>
              </w:rPr>
              <w:t>Einstiegsszenario</w:t>
            </w:r>
          </w:p>
          <w:p w14:paraId="4F56F999" w14:textId="77777777" w:rsidR="00AD5507" w:rsidRDefault="00861F41" w:rsidP="002F6D01">
            <w:pPr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Die drei A</w:t>
            </w:r>
            <w:r w:rsidR="00820B8F">
              <w:rPr>
                <w:rFonts w:cstheme="minorHAnsi"/>
                <w:sz w:val="20"/>
                <w:szCs w:val="20"/>
              </w:rPr>
              <w:t xml:space="preserve">uszubildenden Tanja, Mark und Christoph </w:t>
            </w:r>
            <w:r w:rsidRPr="00C463F7">
              <w:rPr>
                <w:rFonts w:cstheme="minorHAnsi"/>
                <w:sz w:val="20"/>
                <w:szCs w:val="20"/>
              </w:rPr>
              <w:t xml:space="preserve">sind </w:t>
            </w:r>
            <w:r w:rsidR="00A2506C">
              <w:rPr>
                <w:rFonts w:cstheme="minorHAnsi"/>
                <w:sz w:val="20"/>
                <w:szCs w:val="20"/>
              </w:rPr>
              <w:t>Auszubildende einer Orthopädischen Werkstatt</w:t>
            </w:r>
            <w:r w:rsidRPr="00C463F7">
              <w:rPr>
                <w:rFonts w:cstheme="minorHAnsi"/>
                <w:sz w:val="20"/>
                <w:szCs w:val="20"/>
              </w:rPr>
              <w:t xml:space="preserve">. Die Klinik-Werkstatt ist überregional bekannt für die </w:t>
            </w:r>
            <w:r w:rsidR="006A191C">
              <w:rPr>
                <w:rFonts w:cstheme="minorHAnsi"/>
                <w:sz w:val="20"/>
                <w:szCs w:val="20"/>
              </w:rPr>
              <w:t>Herstell</w:t>
            </w:r>
            <w:r w:rsidR="006A191C" w:rsidRPr="00C463F7">
              <w:rPr>
                <w:rFonts w:cstheme="minorHAnsi"/>
                <w:sz w:val="20"/>
                <w:szCs w:val="20"/>
              </w:rPr>
              <w:t>ung</w:t>
            </w:r>
            <w:r w:rsidRPr="00C463F7">
              <w:rPr>
                <w:rFonts w:cstheme="minorHAnsi"/>
                <w:sz w:val="20"/>
                <w:szCs w:val="20"/>
              </w:rPr>
              <w:t xml:space="preserve"> und Anpassung von besonders guten Orthesen der unteren Extremität. </w:t>
            </w:r>
          </w:p>
          <w:p w14:paraId="11DE2937" w14:textId="77777777" w:rsidR="00AD5507" w:rsidRDefault="00861F41" w:rsidP="002F6D01">
            <w:pPr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Ihr Che</w:t>
            </w:r>
            <w:r w:rsidR="00820B8F">
              <w:rPr>
                <w:rFonts w:cstheme="minorHAnsi"/>
                <w:sz w:val="20"/>
                <w:szCs w:val="20"/>
              </w:rPr>
              <w:t xml:space="preserve">f überlegt für seine Kunden, </w:t>
            </w:r>
            <w:r w:rsidRPr="00C463F7">
              <w:rPr>
                <w:rFonts w:cstheme="minorHAnsi"/>
                <w:sz w:val="20"/>
                <w:szCs w:val="20"/>
              </w:rPr>
              <w:t>für die Orthopäden und Krankenhäuser, mit denen der Betrieb zusammen arbeitet, eine Mappe mit grundlegenden Informationen zu erstellen, um den Kunden einen detaillierten Einblick über die orthopädietechnischen Versorgungs</w:t>
            </w:r>
            <w:r w:rsidR="00A2506C">
              <w:rPr>
                <w:rFonts w:cstheme="minorHAnsi"/>
                <w:sz w:val="20"/>
                <w:szCs w:val="20"/>
              </w:rPr>
              <w:t>möglichkeiten der</w:t>
            </w:r>
            <w:r w:rsidRPr="00C463F7">
              <w:rPr>
                <w:rFonts w:cstheme="minorHAnsi"/>
                <w:sz w:val="20"/>
                <w:szCs w:val="20"/>
              </w:rPr>
              <w:t xml:space="preserve"> Werkstatt zu geben. </w:t>
            </w:r>
          </w:p>
          <w:p w14:paraId="322741AD" w14:textId="77777777" w:rsidR="00AD5507" w:rsidRDefault="00861F41" w:rsidP="002F6D01">
            <w:pPr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 xml:space="preserve">Er bittet die drei Auszubildenden eine exemplarische </w:t>
            </w:r>
            <w:r w:rsidR="00924FA7">
              <w:rPr>
                <w:rFonts w:cstheme="minorHAnsi"/>
                <w:sz w:val="20"/>
                <w:szCs w:val="20"/>
              </w:rPr>
              <w:t xml:space="preserve">digitale </w:t>
            </w:r>
            <w:r w:rsidRPr="00C463F7">
              <w:rPr>
                <w:rFonts w:cstheme="minorHAnsi"/>
                <w:sz w:val="20"/>
                <w:szCs w:val="20"/>
              </w:rPr>
              <w:t xml:space="preserve">Informationsmappe anhand von </w:t>
            </w:r>
            <w:r w:rsidR="00552868">
              <w:rPr>
                <w:rFonts w:cstheme="minorHAnsi"/>
                <w:sz w:val="20"/>
                <w:szCs w:val="20"/>
              </w:rPr>
              <w:t>drei</w:t>
            </w:r>
            <w:r w:rsidRPr="00C463F7">
              <w:rPr>
                <w:rFonts w:cstheme="minorHAnsi"/>
                <w:sz w:val="20"/>
                <w:szCs w:val="20"/>
              </w:rPr>
              <w:t xml:space="preserve"> Arztbriefen mit verschiedenen Pathologien zu erstellen.</w:t>
            </w:r>
          </w:p>
          <w:p w14:paraId="197AD783" w14:textId="257C2139" w:rsidR="00861F41" w:rsidRPr="00C463F7" w:rsidRDefault="00861F41" w:rsidP="002F6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8AA8426" w14:textId="77777777" w:rsidR="00861F41" w:rsidRPr="00C463F7" w:rsidRDefault="00861F41">
            <w:pPr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b/>
                <w:sz w:val="20"/>
                <w:szCs w:val="20"/>
              </w:rPr>
              <w:t>Handlungsprodukt</w:t>
            </w:r>
            <w:r w:rsidRPr="00C463F7">
              <w:rPr>
                <w:rFonts w:cstheme="minorHAnsi"/>
                <w:sz w:val="20"/>
                <w:szCs w:val="20"/>
              </w:rPr>
              <w:t xml:space="preserve">/ </w:t>
            </w:r>
            <w:r w:rsidRPr="00C463F7">
              <w:rPr>
                <w:rFonts w:cstheme="minorHAnsi"/>
                <w:b/>
                <w:sz w:val="20"/>
                <w:szCs w:val="20"/>
              </w:rPr>
              <w:t>Lernergebnis</w:t>
            </w:r>
          </w:p>
          <w:p w14:paraId="609C6B30" w14:textId="529E90CD" w:rsidR="00861F41" w:rsidRPr="00C463F7" w:rsidRDefault="000D116A" w:rsidP="00AD215C">
            <w:pPr>
              <w:pStyle w:val="Listenabsatz"/>
              <w:numPr>
                <w:ilvl w:val="0"/>
                <w:numId w:val="3"/>
              </w:numPr>
              <w:ind w:left="360"/>
              <w:rPr>
                <w:rFonts w:cstheme="minorHAnsi"/>
                <w:color w:val="70AD47" w:themeColor="accent6"/>
                <w:sz w:val="20"/>
                <w:szCs w:val="20"/>
              </w:rPr>
            </w:pPr>
            <w:r w:rsidRPr="00C463F7">
              <w:rPr>
                <w:rFonts w:cstheme="minorHAnsi"/>
                <w:color w:val="70AD47" w:themeColor="accent6"/>
                <w:sz w:val="20"/>
                <w:szCs w:val="20"/>
              </w:rPr>
              <w:t xml:space="preserve">Blanko-Bewertungsbogen über </w:t>
            </w:r>
            <w:r w:rsidR="002F6D01">
              <w:rPr>
                <w:rFonts w:cstheme="minorHAnsi"/>
                <w:color w:val="70AD47" w:themeColor="accent6"/>
                <w:sz w:val="20"/>
                <w:szCs w:val="20"/>
              </w:rPr>
              <w:t xml:space="preserve">digitale </w:t>
            </w:r>
            <w:r w:rsidRPr="00C463F7">
              <w:rPr>
                <w:rFonts w:cstheme="minorHAnsi"/>
                <w:color w:val="70AD47" w:themeColor="accent6"/>
                <w:sz w:val="20"/>
                <w:szCs w:val="20"/>
              </w:rPr>
              <w:t>Dokumentationsmappen als Schülerleistung</w:t>
            </w:r>
            <w:r w:rsidR="00DE53E1">
              <w:rPr>
                <w:rFonts w:cstheme="minorHAnsi"/>
                <w:color w:val="70AD47" w:themeColor="accent6"/>
                <w:sz w:val="20"/>
                <w:szCs w:val="20"/>
              </w:rPr>
              <w:t xml:space="preserve"> erstellen</w:t>
            </w:r>
          </w:p>
          <w:p w14:paraId="6BC8F1EB" w14:textId="0A7D667E" w:rsidR="00861F41" w:rsidRPr="00C463F7" w:rsidRDefault="000D116A" w:rsidP="00AD215C">
            <w:pPr>
              <w:pStyle w:val="Listenabsatz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Begründete Entscheidung für eine Versorgung mit Orthesen</w:t>
            </w:r>
            <w:r w:rsidR="00861886">
              <w:rPr>
                <w:rFonts w:cstheme="minorHAnsi"/>
                <w:sz w:val="20"/>
                <w:szCs w:val="20"/>
              </w:rPr>
              <w:t xml:space="preserve"> treffen</w:t>
            </w:r>
          </w:p>
          <w:p w14:paraId="16F5AA47" w14:textId="1DE099DA" w:rsidR="00AD3057" w:rsidRPr="00C463F7" w:rsidRDefault="00AD3057" w:rsidP="00022D28">
            <w:pPr>
              <w:pStyle w:val="Listenabsatz"/>
              <w:numPr>
                <w:ilvl w:val="0"/>
                <w:numId w:val="3"/>
              </w:numPr>
              <w:ind w:left="360"/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C463F7">
              <w:rPr>
                <w:rFonts w:cstheme="minorHAnsi"/>
                <w:color w:val="4472C4" w:themeColor="accent1"/>
                <w:sz w:val="20"/>
                <w:szCs w:val="20"/>
              </w:rPr>
              <w:t>Versorgungsplanung mittels Software</w:t>
            </w:r>
            <w:r w:rsidR="00861886">
              <w:rPr>
                <w:rFonts w:cstheme="minorHAnsi"/>
                <w:color w:val="4472C4" w:themeColor="accent1"/>
                <w:sz w:val="20"/>
                <w:szCs w:val="20"/>
              </w:rPr>
              <w:t xml:space="preserve"> durchführen</w:t>
            </w:r>
          </w:p>
          <w:p w14:paraId="58E036C4" w14:textId="77777777" w:rsidR="003A750A" w:rsidRPr="003A750A" w:rsidRDefault="003A750A" w:rsidP="003A750A">
            <w:pPr>
              <w:pStyle w:val="Listenabsatz"/>
              <w:numPr>
                <w:ilvl w:val="0"/>
                <w:numId w:val="3"/>
              </w:num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3A750A">
              <w:rPr>
                <w:rFonts w:cstheme="minorHAnsi"/>
                <w:color w:val="ED7D31" w:themeColor="accent2"/>
                <w:sz w:val="20"/>
                <w:szCs w:val="20"/>
              </w:rPr>
              <w:t xml:space="preserve">Verwendete </w:t>
            </w:r>
            <w:r w:rsidR="00AD3057" w:rsidRPr="003A750A">
              <w:rPr>
                <w:rFonts w:cstheme="minorHAnsi"/>
                <w:color w:val="ED7D31" w:themeColor="accent2"/>
                <w:sz w:val="20"/>
                <w:szCs w:val="20"/>
              </w:rPr>
              <w:t xml:space="preserve">Software und Internetangebote zur </w:t>
            </w:r>
            <w:proofErr w:type="spellStart"/>
            <w:r w:rsidR="00AD3057" w:rsidRPr="003A750A">
              <w:rPr>
                <w:rFonts w:cstheme="minorHAnsi"/>
                <w:color w:val="ED7D31" w:themeColor="accent2"/>
                <w:sz w:val="20"/>
                <w:szCs w:val="20"/>
              </w:rPr>
              <w:t>Orthesenplanung</w:t>
            </w:r>
            <w:proofErr w:type="spellEnd"/>
            <w:r w:rsidRPr="003A750A">
              <w:rPr>
                <w:rFonts w:cstheme="minorHAnsi"/>
                <w:color w:val="ED7D31" w:themeColor="accent2"/>
                <w:sz w:val="20"/>
                <w:szCs w:val="20"/>
              </w:rPr>
              <w:t xml:space="preserve"> verifizieren und r</w:t>
            </w:r>
            <w:r>
              <w:rPr>
                <w:rFonts w:cstheme="minorHAnsi"/>
                <w:color w:val="ED7D31" w:themeColor="accent2"/>
                <w:sz w:val="20"/>
                <w:szCs w:val="20"/>
              </w:rPr>
              <w:t xml:space="preserve">eflektieren </w:t>
            </w:r>
          </w:p>
          <w:p w14:paraId="1C17479D" w14:textId="77777777" w:rsidR="003A750A" w:rsidRDefault="003A750A" w:rsidP="003A750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0E3BAC" w14:textId="2CA1DE76" w:rsidR="000D116A" w:rsidRPr="003A750A" w:rsidRDefault="00861F41" w:rsidP="003A750A">
            <w:pPr>
              <w:rPr>
                <w:rFonts w:cstheme="minorHAnsi"/>
                <w:b/>
                <w:sz w:val="20"/>
                <w:szCs w:val="20"/>
              </w:rPr>
            </w:pPr>
            <w:r w:rsidRPr="003A750A">
              <w:rPr>
                <w:rFonts w:cstheme="minorHAnsi"/>
                <w:b/>
                <w:sz w:val="20"/>
                <w:szCs w:val="20"/>
              </w:rPr>
              <w:t>Hinweise zur Lernerfolgsüberprüfung und Leistungsbewertung</w:t>
            </w:r>
          </w:p>
          <w:p w14:paraId="2E13F34D" w14:textId="25782CEC" w:rsidR="00AD215C" w:rsidRPr="00C463F7" w:rsidRDefault="000D116A" w:rsidP="00AD215C">
            <w:pPr>
              <w:pStyle w:val="Listenabsatz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 xml:space="preserve">Bewertung der </w:t>
            </w:r>
            <w:r w:rsidR="003A750A">
              <w:rPr>
                <w:rFonts w:cstheme="minorHAnsi"/>
                <w:sz w:val="20"/>
                <w:szCs w:val="20"/>
              </w:rPr>
              <w:t xml:space="preserve">digitalen </w:t>
            </w:r>
            <w:r w:rsidRPr="00C463F7">
              <w:rPr>
                <w:rFonts w:cstheme="minorHAnsi"/>
                <w:sz w:val="20"/>
                <w:szCs w:val="20"/>
              </w:rPr>
              <w:t>Dokumentationsmappen</w:t>
            </w:r>
          </w:p>
          <w:p w14:paraId="4E69A531" w14:textId="77777777" w:rsidR="00861F41" w:rsidRPr="00C463F7" w:rsidRDefault="000D116A" w:rsidP="00AD215C">
            <w:pPr>
              <w:pStyle w:val="Listenabsatz"/>
              <w:numPr>
                <w:ilvl w:val="0"/>
                <w:numId w:val="3"/>
              </w:numPr>
              <w:ind w:left="360"/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 xml:space="preserve">Klassenarbeit zur </w:t>
            </w:r>
            <w:proofErr w:type="spellStart"/>
            <w:r w:rsidRPr="00C463F7">
              <w:rPr>
                <w:rFonts w:cstheme="minorHAnsi"/>
                <w:sz w:val="20"/>
                <w:szCs w:val="20"/>
              </w:rPr>
              <w:t>Orthesenversorgung</w:t>
            </w:r>
            <w:proofErr w:type="spellEnd"/>
            <w:r w:rsidRPr="00C463F7">
              <w:rPr>
                <w:rFonts w:cstheme="minorHAnsi"/>
                <w:sz w:val="20"/>
                <w:szCs w:val="20"/>
              </w:rPr>
              <w:t xml:space="preserve"> nach Patientenvorgaben</w:t>
            </w:r>
          </w:p>
          <w:p w14:paraId="45F328EF" w14:textId="370AAB39" w:rsidR="00AD3057" w:rsidRPr="00C463F7" w:rsidRDefault="00AD3057" w:rsidP="00AD5A74">
            <w:pPr>
              <w:pStyle w:val="Listenabsatz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861F41" w:rsidRPr="00C463F7" w14:paraId="62EDA67A" w14:textId="77777777" w:rsidTr="005D3A6C">
        <w:trPr>
          <w:trHeight w:val="4948"/>
        </w:trPr>
        <w:tc>
          <w:tcPr>
            <w:tcW w:w="6487" w:type="dxa"/>
            <w:gridSpan w:val="2"/>
          </w:tcPr>
          <w:p w14:paraId="7DC49274" w14:textId="77777777" w:rsidR="00022D28" w:rsidRDefault="00AD215C" w:rsidP="00022D28">
            <w:pPr>
              <w:rPr>
                <w:rFonts w:cstheme="minorHAnsi"/>
                <w:b/>
                <w:sz w:val="20"/>
                <w:szCs w:val="20"/>
              </w:rPr>
            </w:pPr>
            <w:r w:rsidRPr="00C463F7">
              <w:rPr>
                <w:rFonts w:cstheme="minorHAnsi"/>
                <w:b/>
                <w:sz w:val="20"/>
                <w:szCs w:val="20"/>
              </w:rPr>
              <w:t>Wesentliche Kompetenzen</w:t>
            </w:r>
          </w:p>
          <w:p w14:paraId="793359D5" w14:textId="77777777" w:rsidR="00861F41" w:rsidRPr="006A191C" w:rsidRDefault="00861F41" w:rsidP="006A191C">
            <w:pPr>
              <w:rPr>
                <w:rFonts w:cstheme="minorHAnsi"/>
                <w:b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Die Schülerinnen und Schüler verfügen über die Kompetenz, individuelle Orthesen der unteren Extremität unter Berücksichtigung der Indikat</w:t>
            </w:r>
            <w:r w:rsidR="006A191C">
              <w:rPr>
                <w:rFonts w:cstheme="minorHAnsi"/>
                <w:sz w:val="20"/>
                <w:szCs w:val="20"/>
              </w:rPr>
              <w:t xml:space="preserve">ion herzustellen und anzupassen. </w:t>
            </w:r>
            <w:r w:rsidRPr="00C463F7">
              <w:rPr>
                <w:rFonts w:cstheme="minorHAnsi"/>
                <w:sz w:val="20"/>
                <w:szCs w:val="20"/>
              </w:rPr>
              <w:t xml:space="preserve">Die </w:t>
            </w:r>
            <w:proofErr w:type="spellStart"/>
            <w:r w:rsidRPr="00C463F7">
              <w:rPr>
                <w:rFonts w:cstheme="minorHAnsi"/>
                <w:sz w:val="20"/>
                <w:szCs w:val="20"/>
              </w:rPr>
              <w:t>SuS</w:t>
            </w:r>
            <w:proofErr w:type="spellEnd"/>
            <w:r w:rsidRPr="00C463F7">
              <w:rPr>
                <w:rFonts w:cstheme="minorHAnsi"/>
                <w:sz w:val="20"/>
                <w:szCs w:val="20"/>
              </w:rPr>
              <w:t xml:space="preserve"> k</w:t>
            </w:r>
            <w:r w:rsidR="00022D28">
              <w:rPr>
                <w:rFonts w:cstheme="minorHAnsi"/>
                <w:sz w:val="20"/>
                <w:szCs w:val="20"/>
              </w:rPr>
              <w:t>önnen</w:t>
            </w:r>
          </w:p>
          <w:p w14:paraId="420A3D96" w14:textId="77777777" w:rsidR="00022D28" w:rsidRDefault="00861F41" w:rsidP="00022D28">
            <w:pPr>
              <w:numPr>
                <w:ilvl w:val="0"/>
                <w:numId w:val="1"/>
              </w:numPr>
              <w:spacing w:after="100" w:afterAutospacing="1"/>
              <w:ind w:left="360" w:right="57"/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Orts- und Lagebezeichnungen der unte</w:t>
            </w:r>
            <w:r w:rsidR="00F06276">
              <w:rPr>
                <w:rFonts w:cstheme="minorHAnsi"/>
                <w:sz w:val="20"/>
                <w:szCs w:val="20"/>
              </w:rPr>
              <w:t xml:space="preserve">ren Extremität in </w:t>
            </w:r>
            <w:proofErr w:type="spellStart"/>
            <w:r w:rsidR="00F06276">
              <w:rPr>
                <w:rFonts w:cstheme="minorHAnsi"/>
                <w:sz w:val="20"/>
                <w:szCs w:val="20"/>
              </w:rPr>
              <w:t>m</w:t>
            </w:r>
            <w:r w:rsidR="005572DF">
              <w:rPr>
                <w:rFonts w:cstheme="minorHAnsi"/>
                <w:sz w:val="20"/>
                <w:szCs w:val="20"/>
              </w:rPr>
              <w:t>edizin</w:t>
            </w:r>
            <w:proofErr w:type="spellEnd"/>
            <w:r w:rsidR="005572DF">
              <w:rPr>
                <w:rFonts w:cstheme="minorHAnsi"/>
                <w:sz w:val="20"/>
                <w:szCs w:val="20"/>
              </w:rPr>
              <w:t xml:space="preserve">. </w:t>
            </w:r>
            <w:r w:rsidRPr="00C463F7">
              <w:rPr>
                <w:rFonts w:cstheme="minorHAnsi"/>
                <w:sz w:val="20"/>
                <w:szCs w:val="20"/>
              </w:rPr>
              <w:t>Fachsprache benennen</w:t>
            </w:r>
          </w:p>
          <w:p w14:paraId="1DE96B0D" w14:textId="77777777" w:rsidR="00022D28" w:rsidRDefault="00861F41" w:rsidP="00022D28">
            <w:pPr>
              <w:numPr>
                <w:ilvl w:val="0"/>
                <w:numId w:val="1"/>
              </w:numPr>
              <w:spacing w:before="100" w:beforeAutospacing="1" w:after="100" w:afterAutospacing="1"/>
              <w:ind w:left="360" w:right="57"/>
              <w:rPr>
                <w:rFonts w:cstheme="minorHAnsi"/>
                <w:sz w:val="20"/>
                <w:szCs w:val="20"/>
              </w:rPr>
            </w:pPr>
            <w:r w:rsidRPr="00022D28">
              <w:rPr>
                <w:rFonts w:cstheme="minorHAnsi"/>
                <w:sz w:val="20"/>
                <w:szCs w:val="20"/>
              </w:rPr>
              <w:t xml:space="preserve">Anatomie und Physiologie der unteren Extremität (Muskeln, Nerven, biomechanische Wirkungsweise…) </w:t>
            </w:r>
            <w:r w:rsidR="002D6EA3">
              <w:rPr>
                <w:rFonts w:cstheme="minorHAnsi"/>
                <w:sz w:val="20"/>
                <w:szCs w:val="20"/>
              </w:rPr>
              <w:t xml:space="preserve">und </w:t>
            </w:r>
            <w:r w:rsidR="002D6EA3" w:rsidRPr="00022D28">
              <w:rPr>
                <w:rFonts w:cstheme="minorHAnsi"/>
                <w:sz w:val="20"/>
                <w:szCs w:val="20"/>
              </w:rPr>
              <w:t xml:space="preserve">häufige pathologische Veränderungen </w:t>
            </w:r>
            <w:r w:rsidRPr="00022D28">
              <w:rPr>
                <w:rFonts w:cstheme="minorHAnsi"/>
                <w:sz w:val="20"/>
                <w:szCs w:val="20"/>
              </w:rPr>
              <w:t>adressatengerecht beschreiben</w:t>
            </w:r>
          </w:p>
          <w:p w14:paraId="1EBC971C" w14:textId="77777777" w:rsidR="00022D28" w:rsidRDefault="00861F41" w:rsidP="00022D28">
            <w:pPr>
              <w:numPr>
                <w:ilvl w:val="0"/>
                <w:numId w:val="1"/>
              </w:numPr>
              <w:spacing w:before="100" w:beforeAutospacing="1" w:after="100" w:afterAutospacing="1"/>
              <w:ind w:left="360" w:right="57"/>
              <w:rPr>
                <w:rFonts w:cstheme="minorHAnsi"/>
                <w:sz w:val="20"/>
                <w:szCs w:val="20"/>
              </w:rPr>
            </w:pPr>
            <w:r w:rsidRPr="00022D28">
              <w:rPr>
                <w:rFonts w:cstheme="minorHAnsi"/>
                <w:sz w:val="20"/>
                <w:szCs w:val="20"/>
              </w:rPr>
              <w:t>Muskel- und Gelenkstatus der unteren Extremität ermitteln und beschreiben</w:t>
            </w:r>
          </w:p>
          <w:p w14:paraId="43FDC84A" w14:textId="77777777" w:rsidR="00022D28" w:rsidRDefault="00EB480A" w:rsidP="00022D28">
            <w:pPr>
              <w:numPr>
                <w:ilvl w:val="0"/>
                <w:numId w:val="1"/>
              </w:numPr>
              <w:spacing w:before="100" w:beforeAutospacing="1" w:after="100" w:afterAutospacing="1"/>
              <w:ind w:left="360" w:right="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="00861F41" w:rsidRPr="00022D28">
              <w:rPr>
                <w:rFonts w:cstheme="minorHAnsi"/>
                <w:sz w:val="20"/>
                <w:szCs w:val="20"/>
              </w:rPr>
              <w:t>iomechanische Wechselwirkungen zwischen menschlichem Körper und Hilfsmitteln erklären</w:t>
            </w:r>
          </w:p>
          <w:p w14:paraId="79F9A4C8" w14:textId="77777777" w:rsidR="002D6EA3" w:rsidRDefault="00861F41" w:rsidP="002D6EA3">
            <w:pPr>
              <w:numPr>
                <w:ilvl w:val="0"/>
                <w:numId w:val="1"/>
              </w:numPr>
              <w:spacing w:before="100" w:beforeAutospacing="1" w:after="100" w:afterAutospacing="1"/>
              <w:ind w:left="360" w:right="57"/>
              <w:rPr>
                <w:rFonts w:cstheme="minorHAnsi"/>
                <w:sz w:val="20"/>
                <w:szCs w:val="20"/>
              </w:rPr>
            </w:pPr>
            <w:r w:rsidRPr="00022D28">
              <w:rPr>
                <w:rFonts w:cstheme="minorHAnsi"/>
                <w:sz w:val="20"/>
                <w:szCs w:val="20"/>
              </w:rPr>
              <w:t>Versorgungsmöglichkeiten der unteren Extremität aufgrund individueller Patienten</w:t>
            </w:r>
            <w:r w:rsidR="005572DF">
              <w:rPr>
                <w:rFonts w:cstheme="minorHAnsi"/>
                <w:sz w:val="20"/>
                <w:szCs w:val="20"/>
              </w:rPr>
              <w:t>-</w:t>
            </w:r>
            <w:r w:rsidRPr="00022D28">
              <w:rPr>
                <w:rFonts w:cstheme="minorHAnsi"/>
                <w:sz w:val="20"/>
                <w:szCs w:val="20"/>
              </w:rPr>
              <w:t>daten, insbesondere des Muskel- und Gelenkstatus erläutern</w:t>
            </w:r>
            <w:r w:rsidR="002D6EA3">
              <w:rPr>
                <w:rFonts w:cstheme="minorHAnsi"/>
                <w:sz w:val="20"/>
                <w:szCs w:val="20"/>
              </w:rPr>
              <w:t xml:space="preserve"> </w:t>
            </w:r>
            <w:r w:rsidRPr="002D6EA3">
              <w:rPr>
                <w:rFonts w:cstheme="minorHAnsi"/>
                <w:sz w:val="20"/>
                <w:szCs w:val="20"/>
              </w:rPr>
              <w:t xml:space="preserve">und </w:t>
            </w:r>
            <w:proofErr w:type="spellStart"/>
            <w:r w:rsidRPr="002D6EA3">
              <w:rPr>
                <w:rFonts w:cstheme="minorHAnsi"/>
                <w:sz w:val="20"/>
                <w:szCs w:val="20"/>
              </w:rPr>
              <w:t>Orthesenzuschnitte</w:t>
            </w:r>
            <w:proofErr w:type="spellEnd"/>
            <w:r w:rsidRPr="002D6EA3">
              <w:rPr>
                <w:rFonts w:cstheme="minorHAnsi"/>
                <w:sz w:val="20"/>
                <w:szCs w:val="20"/>
              </w:rPr>
              <w:t xml:space="preserve"> aufgrund individueller Patientendaten, insbesondere des Muskel- und Gelenkstatus graphisch darstellen</w:t>
            </w:r>
          </w:p>
          <w:p w14:paraId="79338E0E" w14:textId="6FB32596" w:rsidR="002D6EA3" w:rsidRPr="002D6EA3" w:rsidRDefault="00AD3057" w:rsidP="002D6EA3">
            <w:pPr>
              <w:numPr>
                <w:ilvl w:val="0"/>
                <w:numId w:val="1"/>
              </w:numPr>
              <w:spacing w:before="100" w:beforeAutospacing="1"/>
              <w:ind w:left="360" w:right="57"/>
              <w:rPr>
                <w:rFonts w:cstheme="minorHAnsi"/>
                <w:sz w:val="20"/>
                <w:szCs w:val="20"/>
              </w:rPr>
            </w:pPr>
            <w:r w:rsidRPr="002D6EA3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die Ausführung von Orthesen mittels Software</w:t>
            </w:r>
            <w:r w:rsidR="00AD5507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 xml:space="preserve"> planen</w:t>
            </w:r>
          </w:p>
        </w:tc>
        <w:tc>
          <w:tcPr>
            <w:tcW w:w="6804" w:type="dxa"/>
          </w:tcPr>
          <w:p w14:paraId="49DDA399" w14:textId="77777777" w:rsidR="00861F41" w:rsidRPr="00022D28" w:rsidRDefault="00861F41" w:rsidP="00861F41">
            <w:pPr>
              <w:rPr>
                <w:rFonts w:cstheme="minorHAnsi"/>
                <w:b/>
                <w:sz w:val="20"/>
                <w:szCs w:val="20"/>
              </w:rPr>
            </w:pPr>
            <w:r w:rsidRPr="00C463F7">
              <w:rPr>
                <w:rFonts w:cstheme="minorHAnsi"/>
                <w:b/>
                <w:sz w:val="20"/>
                <w:szCs w:val="20"/>
              </w:rPr>
              <w:t>Konkretisierung der Inhalte</w:t>
            </w:r>
          </w:p>
          <w:p w14:paraId="56DA0FCE" w14:textId="5DA00048" w:rsidR="00861F41" w:rsidRPr="00C463F7" w:rsidRDefault="00861F41" w:rsidP="006A191C">
            <w:pPr>
              <w:pStyle w:val="Listenabsatz"/>
              <w:numPr>
                <w:ilvl w:val="0"/>
                <w:numId w:val="3"/>
              </w:numPr>
              <w:ind w:left="417"/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Anatomie und Physiologie der unteren Extremität (Muskeln, Nerven, biomechanische Wirkungsweise…)</w:t>
            </w:r>
            <w:r w:rsidR="002D6EA3">
              <w:rPr>
                <w:rFonts w:cstheme="minorHAnsi"/>
                <w:sz w:val="20"/>
                <w:szCs w:val="20"/>
              </w:rPr>
              <w:t xml:space="preserve"> und </w:t>
            </w:r>
            <w:r w:rsidR="002D6EA3" w:rsidRPr="00C463F7">
              <w:rPr>
                <w:rFonts w:cstheme="minorHAnsi"/>
                <w:sz w:val="20"/>
                <w:szCs w:val="20"/>
              </w:rPr>
              <w:t xml:space="preserve">pathologische Veränderungen der unteren Extremität </w:t>
            </w:r>
            <w:r w:rsidR="00AD215C" w:rsidRPr="00C463F7">
              <w:rPr>
                <w:rFonts w:cstheme="minorHAnsi"/>
                <w:sz w:val="20"/>
                <w:szCs w:val="20"/>
              </w:rPr>
              <w:t xml:space="preserve">mittels Fachbücher, </w:t>
            </w:r>
            <w:r w:rsidR="00AD215C" w:rsidRPr="00C463F7">
              <w:rPr>
                <w:rFonts w:cstheme="minorHAnsi"/>
                <w:color w:val="4472C4" w:themeColor="accent1"/>
                <w:sz w:val="20"/>
                <w:szCs w:val="20"/>
              </w:rPr>
              <w:t>App</w:t>
            </w:r>
            <w:r w:rsidR="00AD215C" w:rsidRPr="00C463F7">
              <w:rPr>
                <w:rFonts w:cstheme="minorHAnsi"/>
                <w:sz w:val="20"/>
                <w:szCs w:val="20"/>
              </w:rPr>
              <w:t xml:space="preserve"> und </w:t>
            </w:r>
            <w:r w:rsidR="00AD215C" w:rsidRPr="00C463F7">
              <w:rPr>
                <w:rFonts w:cstheme="minorHAnsi"/>
                <w:color w:val="4472C4" w:themeColor="accent1"/>
                <w:sz w:val="20"/>
                <w:szCs w:val="20"/>
              </w:rPr>
              <w:t>Internetrecherche</w:t>
            </w:r>
            <w:r w:rsidR="00C91F09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="00C91F09" w:rsidRPr="00C91F09">
              <w:rPr>
                <w:rFonts w:cstheme="minorHAnsi"/>
                <w:sz w:val="20"/>
                <w:szCs w:val="20"/>
              </w:rPr>
              <w:t>benennen</w:t>
            </w:r>
          </w:p>
          <w:p w14:paraId="5ECB945F" w14:textId="5B7F34AF" w:rsidR="00C91F09" w:rsidRDefault="00861F41" w:rsidP="002D6EA3">
            <w:pPr>
              <w:pStyle w:val="Listenabsatz"/>
              <w:numPr>
                <w:ilvl w:val="0"/>
                <w:numId w:val="3"/>
              </w:numPr>
              <w:ind w:left="417"/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Muskel- und Gelenkstatus der unteren Extremität</w:t>
            </w:r>
            <w:r w:rsidR="002D6EA3" w:rsidRPr="00C463F7">
              <w:rPr>
                <w:rFonts w:cstheme="minorHAnsi"/>
                <w:sz w:val="20"/>
                <w:szCs w:val="20"/>
              </w:rPr>
              <w:t xml:space="preserve"> </w:t>
            </w:r>
            <w:r w:rsidR="00C91F09">
              <w:rPr>
                <w:rFonts w:cstheme="minorHAnsi"/>
                <w:sz w:val="20"/>
                <w:szCs w:val="20"/>
              </w:rPr>
              <w:t>benennen und ermitteln</w:t>
            </w:r>
          </w:p>
          <w:p w14:paraId="069D28E8" w14:textId="27AC56AA" w:rsidR="002D6EA3" w:rsidRPr="00C91F09" w:rsidRDefault="002D6EA3" w:rsidP="002D6EA3">
            <w:pPr>
              <w:pStyle w:val="Listenabsatz"/>
              <w:numPr>
                <w:ilvl w:val="0"/>
                <w:numId w:val="3"/>
              </w:numPr>
              <w:ind w:left="417"/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Biomechanische Wechselwirkungen zwischen menschlichem Körper und Hilfsmitteln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D215C" w:rsidRPr="002D6EA3">
              <w:rPr>
                <w:rFonts w:cstheme="minorHAnsi"/>
                <w:sz w:val="20"/>
                <w:szCs w:val="20"/>
              </w:rPr>
              <w:t>mittels Fachbücher</w:t>
            </w:r>
            <w:r w:rsidR="00914E6A">
              <w:rPr>
                <w:rFonts w:cstheme="minorHAnsi"/>
                <w:sz w:val="20"/>
                <w:szCs w:val="20"/>
              </w:rPr>
              <w:t>n</w:t>
            </w:r>
            <w:r w:rsidR="00AD215C" w:rsidRPr="002D6EA3">
              <w:rPr>
                <w:rFonts w:cstheme="minorHAnsi"/>
                <w:sz w:val="20"/>
                <w:szCs w:val="20"/>
              </w:rPr>
              <w:t xml:space="preserve">, </w:t>
            </w:r>
            <w:r w:rsidR="00AD215C" w:rsidRPr="002D6EA3">
              <w:rPr>
                <w:rFonts w:cstheme="minorHAnsi"/>
                <w:color w:val="4472C4" w:themeColor="accent1"/>
                <w:sz w:val="20"/>
                <w:szCs w:val="20"/>
              </w:rPr>
              <w:t>App</w:t>
            </w:r>
            <w:r w:rsidR="00AD215C" w:rsidRPr="002D6EA3">
              <w:rPr>
                <w:rFonts w:cstheme="minorHAnsi"/>
                <w:sz w:val="20"/>
                <w:szCs w:val="20"/>
              </w:rPr>
              <w:t xml:space="preserve"> und </w:t>
            </w:r>
            <w:r w:rsidR="00AD215C" w:rsidRPr="002D6EA3">
              <w:rPr>
                <w:rFonts w:cstheme="minorHAnsi"/>
                <w:color w:val="4472C4" w:themeColor="accent1"/>
                <w:sz w:val="20"/>
                <w:szCs w:val="20"/>
              </w:rPr>
              <w:t>Internetrecherche</w:t>
            </w:r>
            <w:r w:rsidR="00914E6A" w:rsidRPr="00C91F09">
              <w:rPr>
                <w:rFonts w:cstheme="minorHAnsi"/>
                <w:sz w:val="20"/>
                <w:szCs w:val="20"/>
              </w:rPr>
              <w:t xml:space="preserve"> ermitteln</w:t>
            </w:r>
            <w:r w:rsidR="00914E6A">
              <w:rPr>
                <w:rFonts w:cstheme="minorHAnsi"/>
                <w:sz w:val="20"/>
                <w:szCs w:val="20"/>
              </w:rPr>
              <w:t xml:space="preserve"> und</w:t>
            </w:r>
            <w:r w:rsidR="00914E6A" w:rsidRPr="00C91F09">
              <w:rPr>
                <w:rFonts w:cstheme="minorHAnsi"/>
                <w:sz w:val="20"/>
                <w:szCs w:val="20"/>
              </w:rPr>
              <w:t xml:space="preserve"> </w:t>
            </w:r>
            <w:r w:rsidR="00C91F09">
              <w:rPr>
                <w:rFonts w:cstheme="minorHAnsi"/>
                <w:sz w:val="20"/>
                <w:szCs w:val="20"/>
              </w:rPr>
              <w:t>be</w:t>
            </w:r>
            <w:r w:rsidR="00C91F09" w:rsidRPr="00C91F09">
              <w:rPr>
                <w:rFonts w:cstheme="minorHAnsi"/>
                <w:sz w:val="20"/>
                <w:szCs w:val="20"/>
              </w:rPr>
              <w:t>n</w:t>
            </w:r>
            <w:r w:rsidR="00C91F09">
              <w:rPr>
                <w:rFonts w:cstheme="minorHAnsi"/>
                <w:sz w:val="20"/>
                <w:szCs w:val="20"/>
              </w:rPr>
              <w:t>en</w:t>
            </w:r>
            <w:r w:rsidR="00C91F09" w:rsidRPr="00C91F09">
              <w:rPr>
                <w:rFonts w:cstheme="minorHAnsi"/>
                <w:sz w:val="20"/>
                <w:szCs w:val="20"/>
              </w:rPr>
              <w:t xml:space="preserve">nen </w:t>
            </w:r>
          </w:p>
          <w:p w14:paraId="176042C1" w14:textId="432B2DAB" w:rsidR="00861F41" w:rsidRPr="00AD5507" w:rsidRDefault="00861F41" w:rsidP="00AD5507">
            <w:pPr>
              <w:pStyle w:val="Listenabsatz"/>
              <w:numPr>
                <w:ilvl w:val="0"/>
                <w:numId w:val="3"/>
              </w:numPr>
              <w:ind w:left="417"/>
              <w:rPr>
                <w:rFonts w:cstheme="minorHAnsi"/>
                <w:sz w:val="20"/>
                <w:szCs w:val="20"/>
              </w:rPr>
            </w:pPr>
            <w:r w:rsidRPr="00C463F7">
              <w:rPr>
                <w:rFonts w:cstheme="minorHAnsi"/>
                <w:sz w:val="20"/>
                <w:szCs w:val="20"/>
              </w:rPr>
              <w:t>Versorgungsmögl</w:t>
            </w:r>
            <w:r w:rsidR="00AD215C" w:rsidRPr="00C463F7">
              <w:rPr>
                <w:rFonts w:cstheme="minorHAnsi"/>
                <w:sz w:val="20"/>
                <w:szCs w:val="20"/>
              </w:rPr>
              <w:t>ichkeiten der unteren</w:t>
            </w:r>
            <w:r w:rsidR="00C463F7" w:rsidRPr="00C463F7">
              <w:rPr>
                <w:rFonts w:cstheme="minorHAnsi"/>
                <w:sz w:val="20"/>
                <w:szCs w:val="20"/>
              </w:rPr>
              <w:t xml:space="preserve"> Extremität</w:t>
            </w:r>
            <w:r w:rsidR="00AD215C" w:rsidRPr="00C463F7">
              <w:rPr>
                <w:rFonts w:cstheme="minorHAnsi"/>
                <w:sz w:val="20"/>
                <w:szCs w:val="20"/>
              </w:rPr>
              <w:t xml:space="preserve"> </w:t>
            </w:r>
            <w:r w:rsidR="00C463F7" w:rsidRPr="00C463F7">
              <w:rPr>
                <w:rFonts w:cstheme="minorHAnsi"/>
                <w:sz w:val="20"/>
                <w:szCs w:val="20"/>
              </w:rPr>
              <w:t xml:space="preserve">mittels Fachbücher, </w:t>
            </w:r>
            <w:r w:rsidR="00C463F7" w:rsidRPr="00C463F7">
              <w:rPr>
                <w:rFonts w:cstheme="minorHAnsi"/>
                <w:color w:val="4472C4" w:themeColor="accent1"/>
                <w:sz w:val="20"/>
                <w:szCs w:val="20"/>
              </w:rPr>
              <w:t>App</w:t>
            </w:r>
            <w:r w:rsidR="00C463F7" w:rsidRPr="00C463F7">
              <w:rPr>
                <w:rFonts w:cstheme="minorHAnsi"/>
                <w:sz w:val="20"/>
                <w:szCs w:val="20"/>
              </w:rPr>
              <w:t xml:space="preserve"> und </w:t>
            </w:r>
            <w:r w:rsidR="00C463F7" w:rsidRPr="00C463F7">
              <w:rPr>
                <w:rFonts w:cstheme="minorHAnsi"/>
                <w:color w:val="4472C4" w:themeColor="accent1"/>
                <w:sz w:val="20"/>
                <w:szCs w:val="20"/>
              </w:rPr>
              <w:t>Internetrecherche</w:t>
            </w:r>
            <w:r w:rsidR="00C91F09">
              <w:rPr>
                <w:rFonts w:cstheme="minorHAnsi"/>
                <w:color w:val="4472C4" w:themeColor="accent1"/>
                <w:sz w:val="20"/>
                <w:szCs w:val="20"/>
              </w:rPr>
              <w:t xml:space="preserve"> </w:t>
            </w:r>
            <w:r w:rsidR="00C91F09" w:rsidRPr="00C91F09">
              <w:rPr>
                <w:rFonts w:cstheme="minorHAnsi"/>
                <w:sz w:val="20"/>
                <w:szCs w:val="20"/>
              </w:rPr>
              <w:t>begründen</w:t>
            </w:r>
          </w:p>
        </w:tc>
      </w:tr>
      <w:tr w:rsidR="00861F41" w:rsidRPr="00C463F7" w14:paraId="3335D28F" w14:textId="77777777" w:rsidTr="000266F5">
        <w:tc>
          <w:tcPr>
            <w:tcW w:w="13291" w:type="dxa"/>
            <w:gridSpan w:val="3"/>
          </w:tcPr>
          <w:p w14:paraId="52187148" w14:textId="77777777" w:rsidR="00861F41" w:rsidRPr="00C463F7" w:rsidRDefault="00861F41" w:rsidP="00861F4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C463F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Lern- und Arbeitstechniken</w:t>
            </w:r>
          </w:p>
          <w:p w14:paraId="0EBEC4A1" w14:textId="77777777" w:rsidR="000D116A" w:rsidRDefault="000D116A" w:rsidP="00861F41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9B71C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Die Schülerinnen und Schüler</w:t>
            </w:r>
          </w:p>
          <w:p w14:paraId="108D5EA2" w14:textId="059C39A6" w:rsidR="00861886" w:rsidRPr="00861886" w:rsidRDefault="00861886" w:rsidP="00861886">
            <w:pPr>
              <w:pStyle w:val="Listenabsatz"/>
              <w:numPr>
                <w:ilvl w:val="0"/>
                <w:numId w:val="2"/>
              </w:numPr>
              <w:ind w:left="417" w:right="283"/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verwenden die Methode Gruppenpuzzle zur Vorstellung der untersc</w:t>
            </w:r>
            <w:r w:rsidR="006A4198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hiedlichen Versorgungsbeispiele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</w:t>
            </w:r>
          </w:p>
          <w:p w14:paraId="478A166D" w14:textId="77777777" w:rsidR="000D116A" w:rsidRPr="009B71C0" w:rsidRDefault="00EB480A" w:rsidP="00820B8F">
            <w:pPr>
              <w:pStyle w:val="Listenabsatz"/>
              <w:numPr>
                <w:ilvl w:val="0"/>
                <w:numId w:val="2"/>
              </w:numPr>
              <w:ind w:left="417" w:right="283"/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lastRenderedPageBreak/>
              <w:t>v</w:t>
            </w:r>
            <w:r w:rsidR="000D116A" w:rsidRPr="009B71C0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erf</w:t>
            </w:r>
            <w:r w:rsidR="001670AA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assen eine Dokumentationsmappe</w:t>
            </w:r>
            <w:r w:rsidR="000D116A" w:rsidRPr="009B71C0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 xml:space="preserve"> </w:t>
            </w:r>
            <w:r w:rsidR="001670AA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(</w:t>
            </w:r>
            <w:r w:rsidR="000D116A" w:rsidRPr="009B71C0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gestalten, dok</w:t>
            </w:r>
            <w:r w:rsidR="00A2506C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umentieren und präsentieren</w:t>
            </w:r>
            <w:r w:rsidR="001670AA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)</w:t>
            </w:r>
          </w:p>
          <w:p w14:paraId="178B2772" w14:textId="77777777" w:rsidR="001815B1" w:rsidRPr="009B71C0" w:rsidRDefault="00EB480A" w:rsidP="00820B8F">
            <w:pPr>
              <w:pStyle w:val="Listenabsatz"/>
              <w:numPr>
                <w:ilvl w:val="0"/>
                <w:numId w:val="2"/>
              </w:numPr>
              <w:ind w:left="417" w:right="454"/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r</w:t>
            </w:r>
            <w:r w:rsidR="001670AA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eflektieren den</w:t>
            </w:r>
            <w:r w:rsidR="001815B1" w:rsidRPr="009B71C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 Prozesses zur Entscheidungsfindung</w:t>
            </w:r>
          </w:p>
          <w:p w14:paraId="5074FDB4" w14:textId="77777777" w:rsidR="00861F41" w:rsidRPr="005572DF" w:rsidRDefault="00EB480A" w:rsidP="00820B8F">
            <w:pPr>
              <w:pStyle w:val="Listenabsatz"/>
              <w:numPr>
                <w:ilvl w:val="0"/>
                <w:numId w:val="2"/>
              </w:numPr>
              <w:ind w:left="417" w:right="454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 xml:space="preserve">können </w:t>
            </w:r>
            <w:r w:rsidR="001670AA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Apps und Internetangebote</w:t>
            </w:r>
            <w:r w:rsidR="00D31780" w:rsidRPr="00C463F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EB480A">
              <w:rPr>
                <w:rFonts w:eastAsia="Times New Roman" w:cstheme="minorHAnsi"/>
                <w:bCs/>
                <w:color w:val="4472C4" w:themeColor="accent1"/>
                <w:sz w:val="20"/>
                <w:szCs w:val="20"/>
                <w:lang w:eastAsia="de-DE"/>
              </w:rPr>
              <w:t>anwenden</w:t>
            </w:r>
          </w:p>
        </w:tc>
      </w:tr>
      <w:tr w:rsidR="00861F41" w:rsidRPr="00C463F7" w14:paraId="10BE5D2E" w14:textId="77777777" w:rsidTr="000266F5">
        <w:tc>
          <w:tcPr>
            <w:tcW w:w="13291" w:type="dxa"/>
            <w:gridSpan w:val="3"/>
          </w:tcPr>
          <w:p w14:paraId="32DB8E91" w14:textId="77777777" w:rsidR="00861F41" w:rsidRPr="00C463F7" w:rsidRDefault="00861F41" w:rsidP="00861F4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C463F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lastRenderedPageBreak/>
              <w:t>Unterrichtsmaterialien/ Fundstelle</w:t>
            </w:r>
          </w:p>
          <w:p w14:paraId="2BF9299E" w14:textId="77777777" w:rsidR="00861F41" w:rsidRPr="00C463F7" w:rsidRDefault="000D116A" w:rsidP="00861F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463F7">
              <w:rPr>
                <w:rFonts w:cstheme="minorHAnsi"/>
                <w:color w:val="4472C4" w:themeColor="accent1"/>
                <w:sz w:val="20"/>
                <w:szCs w:val="20"/>
              </w:rPr>
              <w:t>Orthesenkonfigurator</w:t>
            </w:r>
            <w:proofErr w:type="spellEnd"/>
            <w:r w:rsidRPr="00C463F7">
              <w:rPr>
                <w:rFonts w:cstheme="minorHAnsi"/>
                <w:color w:val="4472C4" w:themeColor="accent1"/>
                <w:sz w:val="20"/>
                <w:szCs w:val="20"/>
              </w:rPr>
              <w:t xml:space="preserve"> aus dem Internet</w:t>
            </w:r>
            <w:r w:rsidRPr="00C463F7">
              <w:rPr>
                <w:rFonts w:cstheme="minorHAnsi"/>
                <w:sz w:val="20"/>
                <w:szCs w:val="20"/>
              </w:rPr>
              <w:t>, Fa</w:t>
            </w:r>
            <w:r w:rsidR="00493788" w:rsidRPr="00C463F7">
              <w:rPr>
                <w:rFonts w:cstheme="minorHAnsi"/>
                <w:sz w:val="20"/>
                <w:szCs w:val="20"/>
              </w:rPr>
              <w:t xml:space="preserve">chbuch, </w:t>
            </w:r>
            <w:r w:rsidRPr="00C463F7">
              <w:rPr>
                <w:rFonts w:cstheme="minorHAnsi"/>
                <w:color w:val="4472C4" w:themeColor="accent1"/>
                <w:sz w:val="20"/>
                <w:szCs w:val="20"/>
              </w:rPr>
              <w:t>Informationsquellen aus dem Internet</w:t>
            </w:r>
            <w:r w:rsidRPr="00C463F7">
              <w:rPr>
                <w:rFonts w:cstheme="minorHAnsi"/>
                <w:sz w:val="20"/>
                <w:szCs w:val="20"/>
              </w:rPr>
              <w:t xml:space="preserve">, </w:t>
            </w:r>
            <w:r w:rsidRPr="00C463F7">
              <w:rPr>
                <w:rFonts w:cstheme="minorHAnsi"/>
                <w:color w:val="4472C4" w:themeColor="accent1"/>
                <w:sz w:val="20"/>
                <w:szCs w:val="20"/>
              </w:rPr>
              <w:t>Beispielv</w:t>
            </w:r>
            <w:r w:rsidR="00493788" w:rsidRPr="00C463F7">
              <w:rPr>
                <w:rFonts w:cstheme="minorHAnsi"/>
                <w:color w:val="4472C4" w:themeColor="accent1"/>
                <w:sz w:val="20"/>
                <w:szCs w:val="20"/>
              </w:rPr>
              <w:t xml:space="preserve">ideos von betroffenen Patienten, </w:t>
            </w:r>
            <w:r w:rsidR="00493788" w:rsidRPr="00C463F7">
              <w:rPr>
                <w:rFonts w:cstheme="minorHAnsi"/>
                <w:color w:val="000000" w:themeColor="text1"/>
                <w:sz w:val="20"/>
                <w:szCs w:val="20"/>
              </w:rPr>
              <w:t>Lerntheke</w:t>
            </w:r>
            <w:r w:rsidR="005572D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5572DF" w:rsidRPr="005572DF">
              <w:rPr>
                <w:rFonts w:cstheme="minorHAnsi"/>
                <w:color w:val="4472C4" w:themeColor="accent1"/>
                <w:sz w:val="20"/>
                <w:szCs w:val="20"/>
              </w:rPr>
              <w:t>Apps</w:t>
            </w:r>
          </w:p>
        </w:tc>
      </w:tr>
      <w:tr w:rsidR="00861F41" w:rsidRPr="00C463F7" w14:paraId="69D10809" w14:textId="77777777" w:rsidTr="000266F5">
        <w:tc>
          <w:tcPr>
            <w:tcW w:w="13291" w:type="dxa"/>
            <w:gridSpan w:val="3"/>
          </w:tcPr>
          <w:p w14:paraId="72096BD3" w14:textId="77777777" w:rsidR="00861F41" w:rsidRPr="00C463F7" w:rsidRDefault="00861F41" w:rsidP="00861F4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C463F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Organisatorische Hinweise</w:t>
            </w:r>
          </w:p>
          <w:p w14:paraId="6E7A6DBE" w14:textId="77777777" w:rsidR="00861F41" w:rsidRPr="00C463F7" w:rsidRDefault="005572DF" w:rsidP="00861F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PC-Raum, Tabletts, Smartphones</w:t>
            </w:r>
          </w:p>
        </w:tc>
      </w:tr>
    </w:tbl>
    <w:p w14:paraId="132E1E69" w14:textId="77777777" w:rsidR="000D116A" w:rsidRDefault="000D116A">
      <w:pPr>
        <w:rPr>
          <w:rFonts w:cstheme="minorHAnsi"/>
          <w:color w:val="70AD47" w:themeColor="accent6"/>
        </w:rPr>
      </w:pPr>
      <w:r w:rsidRPr="000D116A">
        <w:rPr>
          <w:color w:val="C45911" w:themeColor="accent2" w:themeShade="BF"/>
        </w:rPr>
        <w:t>M</w:t>
      </w:r>
      <w:r w:rsidRPr="00820B8F">
        <w:rPr>
          <w:rFonts w:cstheme="minorHAnsi"/>
          <w:color w:val="C45911" w:themeColor="accent2" w:themeShade="BF"/>
        </w:rPr>
        <w:t>edienkompetenz</w:t>
      </w:r>
      <w:r w:rsidRPr="00820B8F">
        <w:rPr>
          <w:rFonts w:cstheme="minorHAnsi"/>
        </w:rPr>
        <w:t xml:space="preserve">, </w:t>
      </w:r>
      <w:r w:rsidRPr="00820B8F">
        <w:rPr>
          <w:rFonts w:eastAsia="Times New Roman" w:cstheme="minorHAnsi"/>
          <w:bCs/>
          <w:color w:val="4472C4" w:themeColor="accent1"/>
          <w:lang w:eastAsia="de-DE"/>
        </w:rPr>
        <w:t>Anwendungs-Know-how</w:t>
      </w:r>
      <w:r w:rsidRPr="00820B8F">
        <w:rPr>
          <w:rFonts w:cstheme="minorHAnsi"/>
        </w:rPr>
        <w:t xml:space="preserve">, </w:t>
      </w:r>
      <w:r w:rsidRPr="00820B8F">
        <w:rPr>
          <w:rFonts w:cstheme="minorHAnsi"/>
          <w:color w:val="70AD47" w:themeColor="accent6"/>
        </w:rPr>
        <w:t>Informatische Grundkenntnisse</w:t>
      </w:r>
    </w:p>
    <w:p w14:paraId="29085BBF" w14:textId="40B4744C" w:rsidR="00AD5507" w:rsidRPr="00AD5507" w:rsidRDefault="00AD5507">
      <w:pPr>
        <w:rPr>
          <w:rFonts w:cstheme="minorHAnsi"/>
        </w:rPr>
      </w:pPr>
      <w:r w:rsidRPr="00AD5507">
        <w:rPr>
          <w:rFonts w:cstheme="minorHAnsi"/>
        </w:rPr>
        <w:t>Autor: Daniel Schulze Frenking, Max-Born-Berufskolleg Recklinghausen</w:t>
      </w:r>
    </w:p>
    <w:sectPr w:rsidR="00AD5507" w:rsidRPr="00AD5507" w:rsidSect="00E90B23">
      <w:pgSz w:w="16838" w:h="11906" w:orient="landscape"/>
      <w:pgMar w:top="127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7DC7"/>
    <w:multiLevelType w:val="hybridMultilevel"/>
    <w:tmpl w:val="C8A28B34"/>
    <w:lvl w:ilvl="0" w:tplc="5AD29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B5343"/>
    <w:multiLevelType w:val="multilevel"/>
    <w:tmpl w:val="09C6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E3BF6"/>
    <w:multiLevelType w:val="hybridMultilevel"/>
    <w:tmpl w:val="277651F8"/>
    <w:lvl w:ilvl="0" w:tplc="FE245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41"/>
    <w:rsid w:val="00022D28"/>
    <w:rsid w:val="000266F5"/>
    <w:rsid w:val="000D116A"/>
    <w:rsid w:val="001670AA"/>
    <w:rsid w:val="001815B1"/>
    <w:rsid w:val="001F16E5"/>
    <w:rsid w:val="002D6EA3"/>
    <w:rsid w:val="002F6D01"/>
    <w:rsid w:val="003A750A"/>
    <w:rsid w:val="004021A8"/>
    <w:rsid w:val="00493788"/>
    <w:rsid w:val="00552868"/>
    <w:rsid w:val="005572DF"/>
    <w:rsid w:val="005D3A6C"/>
    <w:rsid w:val="005E6DE1"/>
    <w:rsid w:val="006A191C"/>
    <w:rsid w:val="006A4198"/>
    <w:rsid w:val="00813A65"/>
    <w:rsid w:val="00820B8F"/>
    <w:rsid w:val="00861886"/>
    <w:rsid w:val="00861F41"/>
    <w:rsid w:val="00914E6A"/>
    <w:rsid w:val="00924FA7"/>
    <w:rsid w:val="009B71C0"/>
    <w:rsid w:val="00A2506C"/>
    <w:rsid w:val="00A31061"/>
    <w:rsid w:val="00AD215C"/>
    <w:rsid w:val="00AD3057"/>
    <w:rsid w:val="00AD5507"/>
    <w:rsid w:val="00AD5A74"/>
    <w:rsid w:val="00C31E68"/>
    <w:rsid w:val="00C463F7"/>
    <w:rsid w:val="00C8529A"/>
    <w:rsid w:val="00C91F09"/>
    <w:rsid w:val="00D31780"/>
    <w:rsid w:val="00DE53E1"/>
    <w:rsid w:val="00E90B23"/>
    <w:rsid w:val="00EB480A"/>
    <w:rsid w:val="00F06276"/>
    <w:rsid w:val="00F36F46"/>
    <w:rsid w:val="00F4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6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861F4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6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86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1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861F4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6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86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4625E52A.dotm</Template>
  <TotalTime>0</TotalTime>
  <Pages>2</Pages>
  <Words>394</Words>
  <Characters>3302</Characters>
  <Application>Microsoft Office Word</Application>
  <DocSecurity>0</DocSecurity>
  <Lines>76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Schulze Frenking</dc:creator>
  <cp:lastModifiedBy>Georg Salomon</cp:lastModifiedBy>
  <cp:revision>2</cp:revision>
  <dcterms:created xsi:type="dcterms:W3CDTF">2019-04-04T05:23:00Z</dcterms:created>
  <dcterms:modified xsi:type="dcterms:W3CDTF">2019-04-04T05:23:00Z</dcterms:modified>
</cp:coreProperties>
</file>