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CB9F" w14:textId="59C822A4" w:rsidR="002E0D37" w:rsidRPr="00194829" w:rsidRDefault="001B4065" w:rsidP="00880778">
      <w:pPr>
        <w:pStyle w:val="Listenabsatz"/>
        <w:numPr>
          <w:ilvl w:val="0"/>
          <w:numId w:val="1"/>
        </w:numPr>
        <w:spacing w:after="60"/>
        <w:rPr>
          <w:rFonts w:cs="Arial"/>
          <w:i/>
          <w:sz w:val="28"/>
          <w:szCs w:val="28"/>
        </w:rPr>
      </w:pPr>
      <w:r w:rsidRPr="00AB4441">
        <w:rPr>
          <w:rFonts w:cs="Arial"/>
          <w:b/>
          <w:sz w:val="28"/>
        </w:rPr>
        <w:t>Lernsituation</w:t>
      </w:r>
      <w:r w:rsidR="00C124FA" w:rsidRPr="00AB4441">
        <w:rPr>
          <w:rFonts w:cs="Arial"/>
          <w:sz w:val="28"/>
        </w:rPr>
        <w:t xml:space="preserve"> </w:t>
      </w:r>
    </w:p>
    <w:tbl>
      <w:tblPr>
        <w:tblStyle w:val="Tabellenraster"/>
        <w:tblW w:w="14454" w:type="dxa"/>
        <w:tblInd w:w="0" w:type="dxa"/>
        <w:tblLook w:val="04A0" w:firstRow="1" w:lastRow="0" w:firstColumn="1" w:lastColumn="0" w:noHBand="0" w:noVBand="1"/>
      </w:tblPr>
      <w:tblGrid>
        <w:gridCol w:w="10201"/>
        <w:gridCol w:w="4253"/>
      </w:tblGrid>
      <w:tr w:rsidR="002E0D37" w:rsidRPr="00AB4441" w14:paraId="299471DA" w14:textId="77777777" w:rsidTr="00020163">
        <w:tc>
          <w:tcPr>
            <w:tcW w:w="14454" w:type="dxa"/>
            <w:gridSpan w:val="2"/>
            <w:tcBorders>
              <w:top w:val="single" w:sz="4" w:space="0" w:color="auto"/>
              <w:left w:val="single" w:sz="4" w:space="0" w:color="auto"/>
              <w:bottom w:val="single" w:sz="4" w:space="0" w:color="auto"/>
              <w:right w:val="single" w:sz="4" w:space="0" w:color="auto"/>
            </w:tcBorders>
          </w:tcPr>
          <w:p w14:paraId="21A3BF68" w14:textId="16FD2D93" w:rsidR="00B96FF5" w:rsidRPr="0060313B" w:rsidRDefault="00B96FF5" w:rsidP="00B96FF5">
            <w:pPr>
              <w:autoSpaceDE w:val="0"/>
              <w:autoSpaceDN w:val="0"/>
              <w:adjustRightInd w:val="0"/>
              <w:ind w:left="1732" w:hanging="1732"/>
              <w:rPr>
                <w:rFonts w:cs="Arial"/>
                <w:color w:val="000000"/>
                <w:sz w:val="20"/>
                <w:szCs w:val="18"/>
              </w:rPr>
            </w:pPr>
            <w:r w:rsidRPr="0060313B">
              <w:rPr>
                <w:rFonts w:cs="Arial"/>
                <w:color w:val="000000"/>
                <w:sz w:val="20"/>
                <w:szCs w:val="18"/>
              </w:rPr>
              <w:t>Bildungsgang:</w:t>
            </w:r>
            <w:r w:rsidRPr="0060313B">
              <w:rPr>
                <w:rFonts w:cs="Arial"/>
                <w:color w:val="000000"/>
                <w:sz w:val="20"/>
                <w:szCs w:val="18"/>
              </w:rPr>
              <w:tab/>
            </w:r>
            <w:r w:rsidR="004B1BD6" w:rsidRPr="0060313B">
              <w:rPr>
                <w:rFonts w:cs="Arial"/>
                <w:color w:val="000000"/>
                <w:sz w:val="20"/>
                <w:szCs w:val="18"/>
              </w:rPr>
              <w:t>Industriekauf</w:t>
            </w:r>
            <w:r w:rsidR="00517AA5" w:rsidRPr="0060313B">
              <w:rPr>
                <w:rFonts w:cs="Arial"/>
                <w:color w:val="000000"/>
                <w:sz w:val="20"/>
                <w:szCs w:val="18"/>
              </w:rPr>
              <w:t>mann/-frau</w:t>
            </w:r>
          </w:p>
          <w:p w14:paraId="2A400E41" w14:textId="755E3B5F" w:rsidR="00A32458" w:rsidRPr="007267E2" w:rsidRDefault="00B96FF5" w:rsidP="007267E2">
            <w:pPr>
              <w:autoSpaceDE w:val="0"/>
              <w:autoSpaceDN w:val="0"/>
              <w:adjustRightInd w:val="0"/>
              <w:ind w:left="1732" w:hanging="1732"/>
              <w:rPr>
                <w:rFonts w:cs="Arial"/>
                <w:color w:val="000000"/>
                <w:sz w:val="20"/>
                <w:szCs w:val="18"/>
              </w:rPr>
            </w:pPr>
            <w:r w:rsidRPr="0060313B">
              <w:rPr>
                <w:rFonts w:cs="Arial"/>
                <w:color w:val="000000"/>
                <w:sz w:val="20"/>
                <w:szCs w:val="18"/>
              </w:rPr>
              <w:t>Fachbereich:</w:t>
            </w:r>
            <w:r w:rsidRPr="0060313B">
              <w:rPr>
                <w:rFonts w:cs="Arial"/>
                <w:color w:val="000000"/>
                <w:sz w:val="20"/>
                <w:szCs w:val="18"/>
              </w:rPr>
              <w:tab/>
              <w:t>Wirtschaft und Verwaltung</w:t>
            </w:r>
          </w:p>
          <w:p w14:paraId="01CA0B90" w14:textId="00E1B51A" w:rsidR="007267E2" w:rsidRPr="007267E2" w:rsidRDefault="007267E2" w:rsidP="007267E2">
            <w:pPr>
              <w:ind w:left="1732" w:hanging="1732"/>
              <w:rPr>
                <w:rFonts w:cs="Arial"/>
                <w:color w:val="000000"/>
                <w:sz w:val="20"/>
                <w:szCs w:val="18"/>
              </w:rPr>
            </w:pPr>
            <w:r w:rsidRPr="007267E2">
              <w:rPr>
                <w:rFonts w:cs="Arial"/>
                <w:color w:val="000000"/>
                <w:sz w:val="20"/>
                <w:szCs w:val="18"/>
              </w:rPr>
              <w:t>Lernfeld 12:</w:t>
            </w:r>
            <w:r>
              <w:rPr>
                <w:rFonts w:cs="Arial"/>
                <w:color w:val="000000"/>
                <w:sz w:val="20"/>
                <w:szCs w:val="18"/>
              </w:rPr>
              <w:tab/>
            </w:r>
            <w:r w:rsidRPr="007267E2">
              <w:rPr>
                <w:rFonts w:cs="Arial"/>
                <w:color w:val="000000"/>
                <w:sz w:val="20"/>
                <w:szCs w:val="18"/>
              </w:rPr>
              <w:t xml:space="preserve">Personalprozesse planen, steuern und kontrollieren (80 Std.) / integrativ </w:t>
            </w:r>
            <w:r w:rsidRPr="00020068">
              <w:rPr>
                <w:rFonts w:cs="Arial"/>
                <w:color w:val="000000"/>
                <w:sz w:val="20"/>
                <w:szCs w:val="18"/>
              </w:rPr>
              <w:t xml:space="preserve">Anforderungssituation 3 aus ZQ (KI in der </w:t>
            </w:r>
            <w:r w:rsidR="00396ED5">
              <w:rPr>
                <w:rFonts w:cs="Arial"/>
                <w:color w:val="000000"/>
                <w:sz w:val="20"/>
                <w:szCs w:val="18"/>
              </w:rPr>
              <w:t>B</w:t>
            </w:r>
            <w:r w:rsidRPr="00020068">
              <w:rPr>
                <w:rFonts w:cs="Arial"/>
                <w:color w:val="000000"/>
                <w:sz w:val="20"/>
                <w:szCs w:val="18"/>
              </w:rPr>
              <w:t xml:space="preserve">eruflichen Bildung): Ethische Aspekte und gesellschaftliche Auswirkungen Künstlicher Intelligenz (10 </w:t>
            </w:r>
            <w:proofErr w:type="spellStart"/>
            <w:r w:rsidRPr="00020068">
              <w:rPr>
                <w:rFonts w:cs="Arial"/>
                <w:color w:val="000000"/>
                <w:sz w:val="20"/>
                <w:szCs w:val="18"/>
              </w:rPr>
              <w:t>UStd</w:t>
            </w:r>
            <w:proofErr w:type="spellEnd"/>
            <w:r w:rsidRPr="007267E2">
              <w:rPr>
                <w:rFonts w:cs="Arial"/>
                <w:color w:val="000000"/>
                <w:sz w:val="20"/>
                <w:szCs w:val="18"/>
              </w:rPr>
              <w:t>.)</w:t>
            </w:r>
          </w:p>
          <w:p w14:paraId="0F6B7C83" w14:textId="3F2A4B0F" w:rsidR="002E0D37" w:rsidRPr="0060313B" w:rsidRDefault="007267E2" w:rsidP="007267E2">
            <w:pPr>
              <w:pStyle w:val="Kopfzeile"/>
              <w:ind w:left="1732" w:hanging="1732"/>
              <w:rPr>
                <w:rFonts w:cs="Arial"/>
                <w:color w:val="000000"/>
                <w:sz w:val="20"/>
                <w:szCs w:val="18"/>
                <w:highlight w:val="yellow"/>
              </w:rPr>
            </w:pPr>
            <w:r w:rsidRPr="007267E2">
              <w:rPr>
                <w:rFonts w:cs="Arial"/>
                <w:color w:val="000000"/>
                <w:sz w:val="20"/>
                <w:szCs w:val="18"/>
              </w:rPr>
              <w:t>Lernsituation 12.3:</w:t>
            </w:r>
            <w:r w:rsidRPr="007267E2">
              <w:rPr>
                <w:rFonts w:cs="Arial"/>
                <w:color w:val="000000"/>
                <w:sz w:val="20"/>
                <w:szCs w:val="18"/>
              </w:rPr>
              <w:tab/>
              <w:t>Implementation von Künstlicher Intelligenz im Personalauswahlprozess begleiten</w:t>
            </w:r>
          </w:p>
        </w:tc>
      </w:tr>
      <w:tr w:rsidR="002E0D37" w:rsidRPr="00AB4441" w14:paraId="254B064F" w14:textId="77777777" w:rsidTr="001E349F">
        <w:tc>
          <w:tcPr>
            <w:tcW w:w="10201" w:type="dxa"/>
            <w:tcBorders>
              <w:top w:val="single" w:sz="4" w:space="0" w:color="auto"/>
              <w:left w:val="single" w:sz="4" w:space="0" w:color="auto"/>
              <w:bottom w:val="single" w:sz="4" w:space="0" w:color="auto"/>
              <w:right w:val="single" w:sz="4" w:space="0" w:color="auto"/>
            </w:tcBorders>
          </w:tcPr>
          <w:p w14:paraId="3EE07DE1" w14:textId="44786424" w:rsidR="002E0D37" w:rsidRDefault="002E0D37">
            <w:pPr>
              <w:autoSpaceDE w:val="0"/>
              <w:autoSpaceDN w:val="0"/>
              <w:adjustRightInd w:val="0"/>
              <w:rPr>
                <w:rFonts w:cs="Arial"/>
                <w:b/>
                <w:bCs/>
                <w:color w:val="000000"/>
                <w:sz w:val="20"/>
                <w:szCs w:val="18"/>
              </w:rPr>
            </w:pPr>
            <w:r w:rsidRPr="00AB4441">
              <w:rPr>
                <w:rFonts w:cs="Arial"/>
                <w:b/>
                <w:bCs/>
                <w:color w:val="000000"/>
                <w:sz w:val="20"/>
                <w:szCs w:val="18"/>
              </w:rPr>
              <w:t>Einstiegsszenario</w:t>
            </w:r>
          </w:p>
          <w:p w14:paraId="3B4796FE" w14:textId="77777777" w:rsidR="00A76E3E" w:rsidRPr="00AB4441" w:rsidRDefault="00A76E3E">
            <w:pPr>
              <w:autoSpaceDE w:val="0"/>
              <w:autoSpaceDN w:val="0"/>
              <w:adjustRightInd w:val="0"/>
              <w:rPr>
                <w:rFonts w:cs="Arial"/>
                <w:b/>
                <w:bCs/>
                <w:color w:val="000000"/>
                <w:sz w:val="20"/>
                <w:szCs w:val="18"/>
              </w:rPr>
            </w:pPr>
          </w:p>
          <w:p w14:paraId="30E3A9CE" w14:textId="03CF13AE" w:rsidR="0098268A" w:rsidRDefault="00E571B4" w:rsidP="0098268A">
            <w:pPr>
              <w:jc w:val="both"/>
              <w:rPr>
                <w:rFonts w:cs="Arial"/>
                <w:color w:val="000000"/>
                <w:sz w:val="20"/>
                <w:szCs w:val="18"/>
              </w:rPr>
            </w:pPr>
            <w:r>
              <w:rPr>
                <w:rFonts w:cs="Arial"/>
                <w:color w:val="000000"/>
                <w:sz w:val="20"/>
                <w:szCs w:val="18"/>
              </w:rPr>
              <w:t>In der Bürodesign GmbH</w:t>
            </w:r>
            <w:r w:rsidR="00D62D0D">
              <w:rPr>
                <w:rFonts w:cs="Arial"/>
                <w:color w:val="000000"/>
                <w:sz w:val="20"/>
                <w:szCs w:val="18"/>
              </w:rPr>
              <w:t xml:space="preserve"> muss die Abteilungsleitung des strategischen Einkaufs neu besetzt werden. </w:t>
            </w:r>
            <w:r w:rsidR="0098268A" w:rsidRPr="0098268A">
              <w:rPr>
                <w:rFonts w:cs="Arial"/>
                <w:color w:val="000000"/>
                <w:sz w:val="20"/>
                <w:szCs w:val="18"/>
              </w:rPr>
              <w:t>Um den Auswahlprozess der Bewerbungen effizienter zu gestalten, erwägt das Unternehmen den Einsatz von Künstlicher Intelligenz (KI) innerhalb der Personalabteilung. Ziel ist es, durch den Einsatz von Algorithmen eine Vorauswahl der Bewerbungen zu automatisieren. Diese Algorithmen sollen die Bewerbungsunterlagen analysieren und bewerten, ob die Bewerberinnen und Bewerber die erforderlichen Qualifikationen für die Position mitbringen, bevor die Unterlagen von den Mitarbeiterinnen und Mitarbeitern der Personalabteilung weiter geprüft werden.</w:t>
            </w:r>
          </w:p>
          <w:p w14:paraId="69F8273C" w14:textId="77777777" w:rsidR="00F301B1" w:rsidRDefault="00F301B1" w:rsidP="001E349F">
            <w:pPr>
              <w:jc w:val="both"/>
              <w:rPr>
                <w:rFonts w:cs="Arial"/>
                <w:color w:val="000000"/>
                <w:sz w:val="20"/>
                <w:szCs w:val="18"/>
              </w:rPr>
            </w:pPr>
          </w:p>
          <w:p w14:paraId="289E57B6" w14:textId="5E2D7F2C" w:rsidR="002E0D37" w:rsidRDefault="0098268A" w:rsidP="001E6317">
            <w:pPr>
              <w:jc w:val="both"/>
              <w:rPr>
                <w:rFonts w:cs="Arial"/>
                <w:color w:val="000000"/>
                <w:sz w:val="20"/>
                <w:szCs w:val="18"/>
              </w:rPr>
            </w:pPr>
            <w:r w:rsidRPr="0098268A">
              <w:rPr>
                <w:rFonts w:cs="Arial"/>
                <w:color w:val="000000"/>
                <w:sz w:val="20"/>
                <w:szCs w:val="18"/>
              </w:rPr>
              <w:t>Eine Projektgruppe</w:t>
            </w:r>
            <w:r w:rsidR="00A32458">
              <w:rPr>
                <w:rFonts w:cs="Arial"/>
                <w:color w:val="000000"/>
                <w:sz w:val="20"/>
                <w:szCs w:val="18"/>
              </w:rPr>
              <w:t xml:space="preserve"> wird installiert, die </w:t>
            </w:r>
            <w:r w:rsidRPr="0098268A">
              <w:rPr>
                <w:rFonts w:cs="Arial"/>
                <w:color w:val="000000"/>
                <w:sz w:val="20"/>
                <w:szCs w:val="18"/>
              </w:rPr>
              <w:t>die Aufgabe</w:t>
            </w:r>
            <w:r w:rsidR="00A32458">
              <w:rPr>
                <w:rFonts w:cs="Arial"/>
                <w:color w:val="000000"/>
                <w:sz w:val="20"/>
                <w:szCs w:val="18"/>
              </w:rPr>
              <w:t xml:space="preserve"> hat</w:t>
            </w:r>
            <w:r w:rsidRPr="0098268A">
              <w:rPr>
                <w:rFonts w:cs="Arial"/>
                <w:color w:val="000000"/>
                <w:sz w:val="20"/>
                <w:szCs w:val="18"/>
              </w:rPr>
              <w:t>, den Einsatz von KI in diesem Kontext</w:t>
            </w:r>
            <w:r w:rsidR="00157947">
              <w:rPr>
                <w:rFonts w:cs="Arial"/>
                <w:color w:val="000000"/>
                <w:sz w:val="20"/>
                <w:szCs w:val="18"/>
              </w:rPr>
              <w:t xml:space="preserve"> und </w:t>
            </w:r>
            <w:r w:rsidR="00015EE2">
              <w:rPr>
                <w:rFonts w:cs="Arial"/>
                <w:color w:val="000000"/>
                <w:sz w:val="20"/>
                <w:szCs w:val="18"/>
              </w:rPr>
              <w:t xml:space="preserve">in weiteren Einsatzbereichen </w:t>
            </w:r>
            <w:r w:rsidRPr="0098268A">
              <w:rPr>
                <w:rFonts w:cs="Arial"/>
                <w:color w:val="000000"/>
                <w:sz w:val="20"/>
                <w:szCs w:val="18"/>
              </w:rPr>
              <w:t xml:space="preserve">kritisch </w:t>
            </w:r>
            <w:r>
              <w:rPr>
                <w:rFonts w:cs="Arial"/>
                <w:color w:val="000000"/>
                <w:sz w:val="20"/>
                <w:szCs w:val="18"/>
              </w:rPr>
              <w:t xml:space="preserve">zu evaluieren. </w:t>
            </w:r>
            <w:r w:rsidRPr="0098268A">
              <w:rPr>
                <w:rFonts w:cs="Arial"/>
                <w:color w:val="000000"/>
                <w:sz w:val="20"/>
                <w:szCs w:val="18"/>
              </w:rPr>
              <w:t>Das Ziel der Projektgruppe ist es, der Geschäftsführung eine begründete Empfehlung hinsichtlich der Implementier</w:t>
            </w:r>
            <w:r w:rsidR="00F427C0">
              <w:rPr>
                <w:rFonts w:cs="Arial"/>
                <w:color w:val="000000"/>
                <w:sz w:val="20"/>
                <w:szCs w:val="18"/>
              </w:rPr>
              <w:t>ung dieser Technologie zu geben.</w:t>
            </w:r>
          </w:p>
          <w:p w14:paraId="762B7580" w14:textId="40BCDE06" w:rsidR="00F427C0" w:rsidRPr="00F427C0" w:rsidRDefault="00F427C0" w:rsidP="001E6317">
            <w:pPr>
              <w:jc w:val="both"/>
              <w:rPr>
                <w:rFonts w:cs="Arial"/>
                <w:color w:val="000000"/>
                <w:sz w:val="20"/>
                <w:szCs w:val="18"/>
              </w:rPr>
            </w:pPr>
          </w:p>
        </w:tc>
        <w:tc>
          <w:tcPr>
            <w:tcW w:w="4253" w:type="dxa"/>
            <w:tcBorders>
              <w:top w:val="single" w:sz="4" w:space="0" w:color="auto"/>
              <w:left w:val="single" w:sz="4" w:space="0" w:color="auto"/>
              <w:bottom w:val="single" w:sz="4" w:space="0" w:color="auto"/>
              <w:right w:val="single" w:sz="4" w:space="0" w:color="auto"/>
            </w:tcBorders>
          </w:tcPr>
          <w:p w14:paraId="7C47B1A6" w14:textId="77777777" w:rsidR="002E0D37" w:rsidRPr="00AB4441" w:rsidRDefault="002E0D37">
            <w:pPr>
              <w:autoSpaceDE w:val="0"/>
              <w:autoSpaceDN w:val="0"/>
              <w:adjustRightInd w:val="0"/>
              <w:rPr>
                <w:rFonts w:cs="Arial"/>
                <w:b/>
                <w:bCs/>
                <w:sz w:val="20"/>
                <w:szCs w:val="18"/>
              </w:rPr>
            </w:pPr>
            <w:r w:rsidRPr="00AB4441">
              <w:rPr>
                <w:rFonts w:cs="Arial"/>
                <w:b/>
                <w:bCs/>
                <w:sz w:val="20"/>
                <w:szCs w:val="18"/>
              </w:rPr>
              <w:t>Handlungsprodukt/Lernergebnis:</w:t>
            </w:r>
          </w:p>
          <w:p w14:paraId="35F4B4EF" w14:textId="28804866" w:rsidR="00D62D0D" w:rsidRDefault="00D62D0D" w:rsidP="00817E39">
            <w:pPr>
              <w:pStyle w:val="Listenabsatz"/>
              <w:numPr>
                <w:ilvl w:val="0"/>
                <w:numId w:val="6"/>
              </w:numPr>
              <w:jc w:val="both"/>
              <w:rPr>
                <w:rFonts w:cs="Arial"/>
                <w:color w:val="000000"/>
                <w:sz w:val="20"/>
                <w:szCs w:val="18"/>
              </w:rPr>
            </w:pPr>
            <w:r>
              <w:rPr>
                <w:rFonts w:cs="Arial"/>
                <w:color w:val="000000"/>
                <w:sz w:val="20"/>
                <w:szCs w:val="18"/>
              </w:rPr>
              <w:t>Ablaufdiagramm</w:t>
            </w:r>
          </w:p>
          <w:p w14:paraId="28BEC42F" w14:textId="5C664174" w:rsidR="0041168A" w:rsidRDefault="00E571B4" w:rsidP="00817E39">
            <w:pPr>
              <w:pStyle w:val="Listenabsatz"/>
              <w:numPr>
                <w:ilvl w:val="0"/>
                <w:numId w:val="6"/>
              </w:numPr>
              <w:jc w:val="both"/>
              <w:rPr>
                <w:rFonts w:cs="Arial"/>
                <w:color w:val="000000"/>
                <w:sz w:val="20"/>
                <w:szCs w:val="18"/>
              </w:rPr>
            </w:pPr>
            <w:r>
              <w:rPr>
                <w:rFonts w:cs="Arial"/>
                <w:color w:val="000000"/>
                <w:sz w:val="20"/>
                <w:szCs w:val="18"/>
              </w:rPr>
              <w:t>Pro- und Contra-Übersicht</w:t>
            </w:r>
          </w:p>
          <w:p w14:paraId="5A1EB519" w14:textId="59E9D528" w:rsidR="00E571B4" w:rsidRDefault="00E571B4" w:rsidP="00817E39">
            <w:pPr>
              <w:pStyle w:val="Listenabsatz"/>
              <w:numPr>
                <w:ilvl w:val="0"/>
                <w:numId w:val="6"/>
              </w:numPr>
              <w:jc w:val="both"/>
              <w:rPr>
                <w:rFonts w:cs="Arial"/>
                <w:color w:val="000000"/>
                <w:sz w:val="20"/>
                <w:szCs w:val="18"/>
              </w:rPr>
            </w:pPr>
            <w:r>
              <w:rPr>
                <w:rFonts w:cs="Arial"/>
                <w:color w:val="000000"/>
                <w:sz w:val="20"/>
                <w:szCs w:val="18"/>
              </w:rPr>
              <w:t>Pro- und Contra-Diskussion</w:t>
            </w:r>
          </w:p>
          <w:p w14:paraId="24F2AD4D" w14:textId="7AA34D73" w:rsidR="00E571B4" w:rsidRDefault="00DE3F4D" w:rsidP="00817E39">
            <w:pPr>
              <w:pStyle w:val="Listenabsatz"/>
              <w:numPr>
                <w:ilvl w:val="0"/>
                <w:numId w:val="6"/>
              </w:numPr>
              <w:jc w:val="both"/>
              <w:rPr>
                <w:rFonts w:cs="Arial"/>
                <w:color w:val="000000"/>
                <w:sz w:val="20"/>
                <w:szCs w:val="18"/>
              </w:rPr>
            </w:pPr>
            <w:r>
              <w:rPr>
                <w:rFonts w:cs="Arial"/>
                <w:color w:val="000000"/>
                <w:sz w:val="20"/>
                <w:szCs w:val="18"/>
              </w:rPr>
              <w:t>Regelhandbuch</w:t>
            </w:r>
          </w:p>
          <w:p w14:paraId="65771AC6" w14:textId="0757E576" w:rsidR="00DE3F4D" w:rsidRPr="00AA1927" w:rsidRDefault="00DE3F4D" w:rsidP="00817E39">
            <w:pPr>
              <w:pStyle w:val="Listenabsatz"/>
              <w:numPr>
                <w:ilvl w:val="0"/>
                <w:numId w:val="6"/>
              </w:numPr>
              <w:jc w:val="both"/>
              <w:rPr>
                <w:rFonts w:cs="Arial"/>
                <w:color w:val="000000"/>
                <w:sz w:val="20"/>
                <w:szCs w:val="18"/>
              </w:rPr>
            </w:pPr>
            <w:r>
              <w:rPr>
                <w:rFonts w:cs="Arial"/>
                <w:color w:val="000000"/>
                <w:sz w:val="20"/>
                <w:szCs w:val="18"/>
              </w:rPr>
              <w:t>Begründete Empfehlung</w:t>
            </w:r>
            <w:r w:rsidR="008D08C9">
              <w:rPr>
                <w:rFonts w:cs="Arial"/>
                <w:color w:val="000000"/>
                <w:sz w:val="20"/>
                <w:szCs w:val="18"/>
              </w:rPr>
              <w:t xml:space="preserve"> z. B. via Mail an die G</w:t>
            </w:r>
            <w:r w:rsidR="00A32458">
              <w:rPr>
                <w:rFonts w:cs="Arial"/>
                <w:color w:val="000000"/>
                <w:sz w:val="20"/>
                <w:szCs w:val="18"/>
              </w:rPr>
              <w:t>eschäftsführung</w:t>
            </w:r>
          </w:p>
        </w:tc>
      </w:tr>
      <w:tr w:rsidR="002E0D37" w:rsidRPr="00AB4441" w14:paraId="699E3C18" w14:textId="77777777" w:rsidTr="001E349F">
        <w:tc>
          <w:tcPr>
            <w:tcW w:w="10201" w:type="dxa"/>
            <w:tcBorders>
              <w:top w:val="single" w:sz="4" w:space="0" w:color="auto"/>
              <w:left w:val="single" w:sz="4" w:space="0" w:color="auto"/>
              <w:bottom w:val="single" w:sz="4" w:space="0" w:color="auto"/>
              <w:right w:val="single" w:sz="4" w:space="0" w:color="auto"/>
            </w:tcBorders>
          </w:tcPr>
          <w:p w14:paraId="7B93820E" w14:textId="49EE833A" w:rsidR="00BE6DD5" w:rsidRPr="00AB4441" w:rsidRDefault="00BE6DD5" w:rsidP="00BE6DD5">
            <w:pPr>
              <w:rPr>
                <w:rFonts w:cs="Arial"/>
                <w:b/>
                <w:bCs/>
                <w:sz w:val="20"/>
                <w:szCs w:val="20"/>
              </w:rPr>
            </w:pPr>
            <w:r w:rsidRPr="00AB4441">
              <w:rPr>
                <w:rFonts w:cs="Arial"/>
                <w:b/>
                <w:bCs/>
                <w:sz w:val="20"/>
                <w:szCs w:val="20"/>
              </w:rPr>
              <w:t>Wesentliche Kompetenzen:</w:t>
            </w:r>
          </w:p>
          <w:p w14:paraId="2448407E" w14:textId="5F62CDD2" w:rsidR="00D62D0D" w:rsidRDefault="00BE6DD5" w:rsidP="00BE6DD5">
            <w:pPr>
              <w:rPr>
                <w:rFonts w:cs="Arial"/>
                <w:color w:val="000000"/>
                <w:sz w:val="20"/>
                <w:szCs w:val="18"/>
              </w:rPr>
            </w:pPr>
            <w:r w:rsidRPr="00AB4441">
              <w:rPr>
                <w:rFonts w:cs="Arial"/>
                <w:color w:val="000000"/>
                <w:sz w:val="20"/>
                <w:szCs w:val="18"/>
              </w:rPr>
              <w:t xml:space="preserve">Die </w:t>
            </w:r>
            <w:r w:rsidR="00A32458">
              <w:rPr>
                <w:rFonts w:cs="Arial"/>
                <w:color w:val="000000"/>
                <w:sz w:val="20"/>
                <w:szCs w:val="18"/>
              </w:rPr>
              <w:t>Auszubildenden</w:t>
            </w:r>
            <w:r w:rsidR="00DE3F4D">
              <w:rPr>
                <w:rFonts w:cs="Arial"/>
                <w:color w:val="000000"/>
                <w:sz w:val="20"/>
                <w:szCs w:val="18"/>
              </w:rPr>
              <w:t>…</w:t>
            </w:r>
          </w:p>
          <w:p w14:paraId="6F25E4CD" w14:textId="3FF92EA3" w:rsidR="00DE3F4D" w:rsidRPr="00DE3F4D" w:rsidRDefault="007B427C" w:rsidP="00817E39">
            <w:pPr>
              <w:pStyle w:val="Listenabsatz"/>
              <w:numPr>
                <w:ilvl w:val="0"/>
                <w:numId w:val="8"/>
              </w:numPr>
              <w:rPr>
                <w:rFonts w:cs="Arial"/>
                <w:color w:val="000000" w:themeColor="text1"/>
                <w:sz w:val="20"/>
                <w:szCs w:val="18"/>
              </w:rPr>
            </w:pPr>
            <w:r>
              <w:rPr>
                <w:rFonts w:cs="Arial"/>
                <w:color w:val="000000" w:themeColor="text1"/>
                <w:sz w:val="20"/>
                <w:szCs w:val="18"/>
              </w:rPr>
              <w:t xml:space="preserve">planen ihre weiteren Arbeitsschritte </w:t>
            </w:r>
            <w:r w:rsidR="00D62D0D" w:rsidRPr="00DE3F4D">
              <w:rPr>
                <w:rFonts w:cs="Arial"/>
                <w:color w:val="000000" w:themeColor="text1"/>
                <w:sz w:val="20"/>
                <w:szCs w:val="18"/>
              </w:rPr>
              <w:t>beim Auswahl- und Einstellungsprozess</w:t>
            </w:r>
            <w:r>
              <w:rPr>
                <w:rFonts w:cs="Arial"/>
                <w:color w:val="000000" w:themeColor="text1"/>
                <w:sz w:val="20"/>
                <w:szCs w:val="18"/>
              </w:rPr>
              <w:t xml:space="preserve">, indem sie diese </w:t>
            </w:r>
            <w:r w:rsidR="00D62D0D" w:rsidRPr="00DE3F4D">
              <w:rPr>
                <w:rFonts w:cs="Arial"/>
                <w:color w:val="000000" w:themeColor="text1"/>
                <w:sz w:val="20"/>
                <w:szCs w:val="18"/>
              </w:rPr>
              <w:t>mit Hilfe eines Ablaufdiagramms</w:t>
            </w:r>
            <w:r>
              <w:rPr>
                <w:rFonts w:cs="Arial"/>
                <w:color w:val="000000" w:themeColor="text1"/>
                <w:sz w:val="20"/>
                <w:szCs w:val="18"/>
              </w:rPr>
              <w:t xml:space="preserve"> visualisieren</w:t>
            </w:r>
            <w:r w:rsidR="00D62D0D" w:rsidRPr="00DE3F4D">
              <w:rPr>
                <w:rFonts w:cs="Arial"/>
                <w:color w:val="000000" w:themeColor="text1"/>
                <w:sz w:val="20"/>
                <w:szCs w:val="18"/>
              </w:rPr>
              <w:t>.</w:t>
            </w:r>
          </w:p>
          <w:p w14:paraId="09D9710E" w14:textId="19A9BDD7" w:rsidR="00DE3F4D" w:rsidRPr="00CC17E5" w:rsidRDefault="003D1CF3" w:rsidP="00817E39">
            <w:pPr>
              <w:pStyle w:val="Listenabsatz"/>
              <w:numPr>
                <w:ilvl w:val="0"/>
                <w:numId w:val="8"/>
              </w:numPr>
              <w:rPr>
                <w:rFonts w:cs="Arial"/>
                <w:color w:val="ED7D31"/>
                <w:sz w:val="20"/>
                <w:szCs w:val="18"/>
              </w:rPr>
            </w:pPr>
            <w:r w:rsidRPr="00CC17E5">
              <w:rPr>
                <w:rFonts w:cs="Arial"/>
                <w:color w:val="ED7D31"/>
                <w:sz w:val="20"/>
                <w:szCs w:val="18"/>
              </w:rPr>
              <w:t>erstellen eine Pro- und Contra-Übersicht, indem sie Chancen und Risiken des Einsatzes von KI im Personalauswahlprozess erkennen (Z 1)</w:t>
            </w:r>
            <w:r w:rsidR="00E27FFD" w:rsidRPr="00CC17E5">
              <w:rPr>
                <w:rFonts w:cs="Arial"/>
                <w:color w:val="ED7D31"/>
                <w:sz w:val="20"/>
                <w:szCs w:val="18"/>
              </w:rPr>
              <w:t>.</w:t>
            </w:r>
          </w:p>
          <w:p w14:paraId="0BA7B018" w14:textId="22246746" w:rsidR="00DE3F4D" w:rsidRPr="00CC17E5" w:rsidRDefault="003D1CF3" w:rsidP="00817E39">
            <w:pPr>
              <w:pStyle w:val="Listenabsatz"/>
              <w:numPr>
                <w:ilvl w:val="0"/>
                <w:numId w:val="8"/>
              </w:numPr>
              <w:rPr>
                <w:rFonts w:cs="Arial"/>
                <w:color w:val="ED7D31"/>
                <w:sz w:val="20"/>
                <w:szCs w:val="18"/>
              </w:rPr>
            </w:pPr>
            <w:r w:rsidRPr="00CC17E5">
              <w:rPr>
                <w:rFonts w:cs="Arial"/>
                <w:color w:val="ED7D31"/>
                <w:sz w:val="20"/>
                <w:szCs w:val="18"/>
              </w:rPr>
              <w:t xml:space="preserve">reflektieren den Einsatz von KI, indem sie </w:t>
            </w:r>
            <w:r w:rsidR="00D62D0D" w:rsidRPr="00CC17E5">
              <w:rPr>
                <w:rFonts w:cs="Arial"/>
                <w:color w:val="ED7D31"/>
                <w:sz w:val="20"/>
                <w:szCs w:val="18"/>
              </w:rPr>
              <w:t xml:space="preserve">die Vorgaben des </w:t>
            </w:r>
            <w:r w:rsidRPr="00CC17E5">
              <w:rPr>
                <w:rFonts w:cs="Arial"/>
                <w:color w:val="ED7D31"/>
                <w:sz w:val="20"/>
                <w:szCs w:val="18"/>
              </w:rPr>
              <w:t>Datenschutz</w:t>
            </w:r>
            <w:r w:rsidR="00D62D0D" w:rsidRPr="00CC17E5">
              <w:rPr>
                <w:rFonts w:cs="Arial"/>
                <w:color w:val="ED7D31"/>
                <w:sz w:val="20"/>
                <w:szCs w:val="18"/>
              </w:rPr>
              <w:t>es und der Datensicherheit</w:t>
            </w:r>
            <w:r w:rsidRPr="00CC17E5">
              <w:rPr>
                <w:rFonts w:cs="Arial"/>
                <w:color w:val="ED7D31"/>
                <w:sz w:val="20"/>
                <w:szCs w:val="18"/>
              </w:rPr>
              <w:t xml:space="preserve"> berücksichtigen und Persönlichkeitsrechte des Einzelnen </w:t>
            </w:r>
            <w:r w:rsidR="00DE3F4D" w:rsidRPr="00CC17E5">
              <w:rPr>
                <w:rFonts w:cs="Arial"/>
                <w:color w:val="ED7D31"/>
                <w:sz w:val="20"/>
                <w:szCs w:val="18"/>
              </w:rPr>
              <w:t>gegen</w:t>
            </w:r>
            <w:r w:rsidRPr="00CC17E5">
              <w:rPr>
                <w:rFonts w:cs="Arial"/>
                <w:color w:val="ED7D31"/>
                <w:sz w:val="20"/>
                <w:szCs w:val="18"/>
              </w:rPr>
              <w:t xml:space="preserve"> wirtschaftliche </w:t>
            </w:r>
            <w:r w:rsidR="00DE3F4D" w:rsidRPr="00CC17E5">
              <w:rPr>
                <w:rFonts w:cs="Arial"/>
                <w:color w:val="ED7D31"/>
                <w:sz w:val="20"/>
                <w:szCs w:val="18"/>
              </w:rPr>
              <w:t xml:space="preserve">und </w:t>
            </w:r>
            <w:r w:rsidRPr="00CC17E5">
              <w:rPr>
                <w:rFonts w:cs="Arial"/>
                <w:color w:val="ED7D31"/>
                <w:sz w:val="20"/>
                <w:szCs w:val="18"/>
              </w:rPr>
              <w:t>öffentliche Interessen abwägen (Z 2</w:t>
            </w:r>
            <w:r w:rsidR="00284197" w:rsidRPr="00CC17E5">
              <w:rPr>
                <w:rFonts w:cs="Arial"/>
                <w:color w:val="ED7D31"/>
                <w:sz w:val="20"/>
                <w:szCs w:val="18"/>
              </w:rPr>
              <w:t xml:space="preserve">; Z </w:t>
            </w:r>
            <w:r w:rsidRPr="00CC17E5">
              <w:rPr>
                <w:rFonts w:cs="Arial"/>
                <w:color w:val="ED7D31"/>
                <w:sz w:val="20"/>
                <w:szCs w:val="18"/>
              </w:rPr>
              <w:t>3)</w:t>
            </w:r>
            <w:r w:rsidR="00E27FFD" w:rsidRPr="00CC17E5">
              <w:rPr>
                <w:rFonts w:cs="Arial"/>
                <w:color w:val="ED7D31"/>
                <w:sz w:val="20"/>
                <w:szCs w:val="18"/>
              </w:rPr>
              <w:t>.</w:t>
            </w:r>
          </w:p>
          <w:p w14:paraId="6785F609" w14:textId="60C3FBB2" w:rsidR="00115BD8" w:rsidRPr="00CC17E5" w:rsidRDefault="00115BD8" w:rsidP="00817E39">
            <w:pPr>
              <w:pStyle w:val="Listenabsatz"/>
              <w:numPr>
                <w:ilvl w:val="0"/>
                <w:numId w:val="8"/>
              </w:numPr>
              <w:rPr>
                <w:rFonts w:cs="Arial"/>
                <w:bCs/>
                <w:color w:val="007EC5"/>
                <w:sz w:val="20"/>
                <w:szCs w:val="20"/>
              </w:rPr>
            </w:pPr>
            <w:r w:rsidRPr="00CC17E5">
              <w:rPr>
                <w:rFonts w:cs="Arial"/>
                <w:bCs/>
                <w:color w:val="007EC5"/>
                <w:sz w:val="20"/>
                <w:szCs w:val="20"/>
              </w:rPr>
              <w:t>erstellen mit Hilfe einer Internetrecherche für Ihren Akteur eine Pro- und Contra-Auflistung zum Einsatz von KI im Personalauswahlprozess.</w:t>
            </w:r>
          </w:p>
          <w:p w14:paraId="30FA247D" w14:textId="1604B71E" w:rsidR="003D1CF3" w:rsidRPr="00CC17E5" w:rsidRDefault="00DE3F4D" w:rsidP="00817E39">
            <w:pPr>
              <w:pStyle w:val="Listenabsatz"/>
              <w:numPr>
                <w:ilvl w:val="0"/>
                <w:numId w:val="8"/>
              </w:numPr>
              <w:rPr>
                <w:rFonts w:cs="Arial"/>
                <w:color w:val="ED7D31"/>
                <w:sz w:val="20"/>
                <w:szCs w:val="18"/>
              </w:rPr>
            </w:pPr>
            <w:r w:rsidRPr="00CC17E5">
              <w:rPr>
                <w:rFonts w:cs="Arial"/>
                <w:color w:val="ED7D31"/>
                <w:sz w:val="20"/>
                <w:szCs w:val="18"/>
              </w:rPr>
              <w:t xml:space="preserve">nehmen eine verantwortungsvolle Haltung ein, indem sie in einer Diskussion die Pro- oder Contra-Position </w:t>
            </w:r>
            <w:r w:rsidR="009F2666" w:rsidRPr="00CC17E5">
              <w:rPr>
                <w:rFonts w:cs="Arial"/>
                <w:color w:val="ED7D31"/>
                <w:sz w:val="20"/>
                <w:szCs w:val="18"/>
              </w:rPr>
              <w:t xml:space="preserve">verschiedener Akteure eines Unternehmens </w:t>
            </w:r>
            <w:r w:rsidRPr="00CC17E5">
              <w:rPr>
                <w:rFonts w:cs="Arial"/>
                <w:color w:val="ED7D31"/>
                <w:sz w:val="20"/>
                <w:szCs w:val="18"/>
              </w:rPr>
              <w:t>einnehmen</w:t>
            </w:r>
            <w:r w:rsidR="003D1CF3" w:rsidRPr="00CC17E5">
              <w:rPr>
                <w:rFonts w:cs="Arial"/>
                <w:color w:val="ED7D31"/>
                <w:sz w:val="20"/>
                <w:szCs w:val="18"/>
              </w:rPr>
              <w:t xml:space="preserve"> (Z 7)</w:t>
            </w:r>
            <w:r w:rsidR="00E27FFD" w:rsidRPr="00CC17E5">
              <w:rPr>
                <w:rFonts w:cs="Arial"/>
                <w:color w:val="ED7D31"/>
                <w:sz w:val="20"/>
                <w:szCs w:val="18"/>
              </w:rPr>
              <w:t>.</w:t>
            </w:r>
          </w:p>
          <w:p w14:paraId="66152096" w14:textId="6D1F30A6" w:rsidR="00DE3F4D" w:rsidRPr="00DE3F4D" w:rsidRDefault="00DE3F4D" w:rsidP="00817E39">
            <w:pPr>
              <w:pStyle w:val="Listenabsatz"/>
              <w:numPr>
                <w:ilvl w:val="0"/>
                <w:numId w:val="8"/>
              </w:numPr>
              <w:rPr>
                <w:rFonts w:cs="Arial"/>
                <w:color w:val="000000" w:themeColor="text1"/>
                <w:sz w:val="20"/>
                <w:szCs w:val="18"/>
              </w:rPr>
            </w:pPr>
            <w:r w:rsidRPr="00DE3F4D">
              <w:rPr>
                <w:rFonts w:cs="Arial"/>
                <w:color w:val="000000" w:themeColor="text1"/>
                <w:sz w:val="20"/>
                <w:szCs w:val="18"/>
              </w:rPr>
              <w:t>erstellen ein Regelhandbuch, indem Sie Maßnahmen zum Schutz persönlicher Daten und zur Minimierung von Missbrauchsrisiken entwickeln (Z</w:t>
            </w:r>
            <w:r w:rsidR="00284197">
              <w:rPr>
                <w:rFonts w:cs="Arial"/>
                <w:color w:val="000000" w:themeColor="text1"/>
                <w:sz w:val="20"/>
                <w:szCs w:val="18"/>
              </w:rPr>
              <w:t xml:space="preserve"> </w:t>
            </w:r>
            <w:r w:rsidRPr="00DE3F4D">
              <w:rPr>
                <w:rFonts w:cs="Arial"/>
                <w:color w:val="000000" w:themeColor="text1"/>
                <w:sz w:val="20"/>
                <w:szCs w:val="18"/>
              </w:rPr>
              <w:t>5</w:t>
            </w:r>
            <w:r w:rsidR="00284197">
              <w:rPr>
                <w:rFonts w:cs="Arial"/>
                <w:color w:val="000000" w:themeColor="text1"/>
                <w:sz w:val="20"/>
                <w:szCs w:val="18"/>
              </w:rPr>
              <w:t>;</w:t>
            </w:r>
            <w:r w:rsidRPr="00DE3F4D">
              <w:rPr>
                <w:rFonts w:cs="Arial"/>
                <w:color w:val="000000" w:themeColor="text1"/>
                <w:sz w:val="20"/>
                <w:szCs w:val="18"/>
              </w:rPr>
              <w:t xml:space="preserve"> Z</w:t>
            </w:r>
            <w:r w:rsidR="00284197">
              <w:rPr>
                <w:rFonts w:cs="Arial"/>
                <w:color w:val="000000" w:themeColor="text1"/>
                <w:sz w:val="20"/>
                <w:szCs w:val="18"/>
              </w:rPr>
              <w:t xml:space="preserve"> </w:t>
            </w:r>
            <w:r w:rsidRPr="00DE3F4D">
              <w:rPr>
                <w:rFonts w:cs="Arial"/>
                <w:color w:val="000000" w:themeColor="text1"/>
                <w:sz w:val="20"/>
                <w:szCs w:val="18"/>
              </w:rPr>
              <w:t>6)</w:t>
            </w:r>
            <w:r w:rsidR="00E27FFD">
              <w:rPr>
                <w:rFonts w:cs="Arial"/>
                <w:color w:val="000000" w:themeColor="text1"/>
                <w:sz w:val="20"/>
                <w:szCs w:val="18"/>
              </w:rPr>
              <w:t>.</w:t>
            </w:r>
          </w:p>
          <w:p w14:paraId="3487E873" w14:textId="21086E1E" w:rsidR="00F427C0" w:rsidRPr="005406C0" w:rsidRDefault="003D1CF3" w:rsidP="00F427C0">
            <w:pPr>
              <w:pStyle w:val="Listenabsatz"/>
              <w:numPr>
                <w:ilvl w:val="0"/>
                <w:numId w:val="8"/>
              </w:numPr>
              <w:rPr>
                <w:rFonts w:cs="Arial"/>
                <w:color w:val="000000" w:themeColor="text1"/>
                <w:sz w:val="20"/>
                <w:szCs w:val="18"/>
              </w:rPr>
            </w:pPr>
            <w:r w:rsidRPr="00DE3F4D">
              <w:rPr>
                <w:rFonts w:cs="Arial"/>
                <w:color w:val="000000" w:themeColor="text1"/>
                <w:sz w:val="20"/>
                <w:szCs w:val="18"/>
              </w:rPr>
              <w:t xml:space="preserve">geben eine begründete Empfehlung </w:t>
            </w:r>
            <w:r w:rsidR="00DE3F4D" w:rsidRPr="00DE3F4D">
              <w:rPr>
                <w:rFonts w:cs="Arial"/>
                <w:color w:val="000000" w:themeColor="text1"/>
                <w:sz w:val="20"/>
                <w:szCs w:val="18"/>
              </w:rPr>
              <w:t>ab, indem Sie die Ergebnisse Ihrer Analyse zum KI-Einsatz im Personalauswahlprozess der Geschäftsleitung präsentieren.</w:t>
            </w:r>
          </w:p>
        </w:tc>
        <w:tc>
          <w:tcPr>
            <w:tcW w:w="4253" w:type="dxa"/>
            <w:tcBorders>
              <w:top w:val="single" w:sz="4" w:space="0" w:color="auto"/>
              <w:left w:val="single" w:sz="4" w:space="0" w:color="auto"/>
              <w:bottom w:val="single" w:sz="4" w:space="0" w:color="auto"/>
              <w:right w:val="single" w:sz="4" w:space="0" w:color="auto"/>
            </w:tcBorders>
          </w:tcPr>
          <w:p w14:paraId="5CED56A6" w14:textId="77777777" w:rsidR="002E0D37" w:rsidRPr="00AB4441" w:rsidRDefault="002E0D37">
            <w:pPr>
              <w:autoSpaceDE w:val="0"/>
              <w:autoSpaceDN w:val="0"/>
              <w:adjustRightInd w:val="0"/>
              <w:rPr>
                <w:rFonts w:cs="Arial"/>
                <w:b/>
                <w:bCs/>
                <w:color w:val="000000"/>
                <w:sz w:val="20"/>
                <w:szCs w:val="18"/>
              </w:rPr>
            </w:pPr>
            <w:r w:rsidRPr="00AB4441">
              <w:rPr>
                <w:rFonts w:cs="Arial"/>
                <w:b/>
                <w:bCs/>
                <w:color w:val="000000"/>
                <w:sz w:val="20"/>
                <w:szCs w:val="18"/>
              </w:rPr>
              <w:t>Konkretisierung der Inhalte:</w:t>
            </w:r>
          </w:p>
          <w:p w14:paraId="11143860" w14:textId="522B31AF" w:rsidR="002E0D37" w:rsidRPr="009841FD" w:rsidRDefault="009841FD" w:rsidP="00817E39">
            <w:pPr>
              <w:pStyle w:val="Listenabsatz"/>
              <w:numPr>
                <w:ilvl w:val="0"/>
                <w:numId w:val="5"/>
              </w:numPr>
              <w:autoSpaceDE w:val="0"/>
              <w:autoSpaceDN w:val="0"/>
              <w:adjustRightInd w:val="0"/>
              <w:rPr>
                <w:rFonts w:cs="Arial"/>
                <w:color w:val="000000"/>
                <w:sz w:val="20"/>
                <w:szCs w:val="18"/>
              </w:rPr>
            </w:pPr>
            <w:r w:rsidRPr="009841FD">
              <w:rPr>
                <w:rFonts w:cs="Arial"/>
                <w:color w:val="000000"/>
                <w:sz w:val="20"/>
                <w:szCs w:val="18"/>
              </w:rPr>
              <w:t>Datenschutz und -sicherheit</w:t>
            </w:r>
          </w:p>
          <w:p w14:paraId="1821F41A" w14:textId="25DAB3A9" w:rsidR="002A3F33" w:rsidRPr="00A32458" w:rsidRDefault="009841FD" w:rsidP="00E11922">
            <w:pPr>
              <w:pStyle w:val="Listenabsatz"/>
              <w:numPr>
                <w:ilvl w:val="0"/>
                <w:numId w:val="5"/>
              </w:numPr>
              <w:autoSpaceDE w:val="0"/>
              <w:autoSpaceDN w:val="0"/>
              <w:adjustRightInd w:val="0"/>
              <w:rPr>
                <w:rFonts w:cs="Arial"/>
                <w:color w:val="000000"/>
                <w:sz w:val="20"/>
                <w:szCs w:val="18"/>
              </w:rPr>
            </w:pPr>
            <w:r w:rsidRPr="009841FD">
              <w:rPr>
                <w:rFonts w:cs="Arial"/>
                <w:color w:val="000000"/>
                <w:sz w:val="20"/>
                <w:szCs w:val="18"/>
              </w:rPr>
              <w:t>Chancen und Risiken von KI im beruflichen</w:t>
            </w:r>
            <w:r w:rsidR="009C25A8">
              <w:rPr>
                <w:rFonts w:cs="Arial"/>
                <w:color w:val="000000"/>
                <w:sz w:val="20"/>
                <w:szCs w:val="18"/>
              </w:rPr>
              <w:t xml:space="preserve">, </w:t>
            </w:r>
            <w:r w:rsidRPr="009841FD">
              <w:rPr>
                <w:rFonts w:cs="Arial"/>
                <w:color w:val="000000"/>
                <w:sz w:val="20"/>
                <w:szCs w:val="18"/>
              </w:rPr>
              <w:t xml:space="preserve">gesellschaftlichen </w:t>
            </w:r>
            <w:r w:rsidR="009C25A8">
              <w:rPr>
                <w:rFonts w:cs="Arial"/>
                <w:color w:val="000000"/>
                <w:sz w:val="20"/>
                <w:szCs w:val="18"/>
              </w:rPr>
              <w:t xml:space="preserve">sowie privaten </w:t>
            </w:r>
            <w:r w:rsidRPr="009841FD">
              <w:rPr>
                <w:rFonts w:cs="Arial"/>
                <w:color w:val="000000"/>
                <w:sz w:val="20"/>
                <w:szCs w:val="18"/>
              </w:rPr>
              <w:t>Kontext</w:t>
            </w:r>
          </w:p>
        </w:tc>
      </w:tr>
      <w:tr w:rsidR="002E0D37" w:rsidRPr="00AB4441" w14:paraId="6E50214B" w14:textId="77777777" w:rsidTr="00020163">
        <w:tc>
          <w:tcPr>
            <w:tcW w:w="14454" w:type="dxa"/>
            <w:gridSpan w:val="2"/>
            <w:tcBorders>
              <w:top w:val="single" w:sz="4" w:space="0" w:color="auto"/>
              <w:left w:val="single" w:sz="4" w:space="0" w:color="auto"/>
              <w:bottom w:val="single" w:sz="4" w:space="0" w:color="auto"/>
              <w:right w:val="single" w:sz="4" w:space="0" w:color="auto"/>
            </w:tcBorders>
            <w:hideMark/>
          </w:tcPr>
          <w:p w14:paraId="76745CD3" w14:textId="77777777" w:rsidR="002E0D37" w:rsidRPr="00AB4441" w:rsidRDefault="002E0D37">
            <w:pPr>
              <w:autoSpaceDE w:val="0"/>
              <w:autoSpaceDN w:val="0"/>
              <w:adjustRightInd w:val="0"/>
              <w:rPr>
                <w:rFonts w:eastAsiaTheme="minorHAnsi" w:cs="Arial"/>
                <w:b/>
                <w:bCs/>
                <w:color w:val="000000"/>
                <w:sz w:val="20"/>
                <w:szCs w:val="18"/>
              </w:rPr>
            </w:pPr>
            <w:r w:rsidRPr="00AB4441">
              <w:rPr>
                <w:rFonts w:eastAsiaTheme="minorHAnsi" w:cs="Arial"/>
                <w:b/>
                <w:bCs/>
                <w:color w:val="000000"/>
                <w:sz w:val="20"/>
                <w:szCs w:val="18"/>
              </w:rPr>
              <w:t xml:space="preserve">Lern- und Arbeitstechniken </w:t>
            </w:r>
          </w:p>
          <w:p w14:paraId="73D57FCB" w14:textId="402F62A6" w:rsidR="002E0D37" w:rsidRDefault="004B5F37" w:rsidP="002B08B1">
            <w:pPr>
              <w:pStyle w:val="Listenabsatz"/>
              <w:numPr>
                <w:ilvl w:val="0"/>
                <w:numId w:val="12"/>
              </w:numPr>
              <w:autoSpaceDE w:val="0"/>
              <w:autoSpaceDN w:val="0"/>
              <w:adjustRightInd w:val="0"/>
              <w:rPr>
                <w:rFonts w:eastAsiaTheme="minorHAnsi" w:cs="Arial"/>
                <w:color w:val="000000"/>
                <w:sz w:val="20"/>
                <w:szCs w:val="18"/>
              </w:rPr>
            </w:pPr>
            <w:r>
              <w:rPr>
                <w:rFonts w:eastAsiaTheme="minorHAnsi" w:cs="Arial"/>
                <w:color w:val="000000"/>
                <w:sz w:val="20"/>
                <w:szCs w:val="18"/>
              </w:rPr>
              <w:t>Gruppenarbeit</w:t>
            </w:r>
          </w:p>
          <w:p w14:paraId="16150A0D" w14:textId="52111F44" w:rsidR="004B5F37" w:rsidRDefault="004B5F37" w:rsidP="002B08B1">
            <w:pPr>
              <w:pStyle w:val="Listenabsatz"/>
              <w:numPr>
                <w:ilvl w:val="0"/>
                <w:numId w:val="12"/>
              </w:numPr>
              <w:autoSpaceDE w:val="0"/>
              <w:autoSpaceDN w:val="0"/>
              <w:adjustRightInd w:val="0"/>
              <w:rPr>
                <w:rFonts w:eastAsiaTheme="minorHAnsi" w:cs="Arial"/>
                <w:color w:val="000000"/>
                <w:sz w:val="20"/>
                <w:szCs w:val="18"/>
              </w:rPr>
            </w:pPr>
            <w:r>
              <w:rPr>
                <w:rFonts w:eastAsiaTheme="minorHAnsi" w:cs="Arial"/>
                <w:color w:val="000000"/>
                <w:sz w:val="20"/>
                <w:szCs w:val="18"/>
              </w:rPr>
              <w:t>Rollenspiel</w:t>
            </w:r>
          </w:p>
          <w:p w14:paraId="01171A14" w14:textId="41160881" w:rsidR="002B68EE" w:rsidRPr="00787271" w:rsidRDefault="004B5F37" w:rsidP="002B08B1">
            <w:pPr>
              <w:pStyle w:val="Listenabsatz"/>
              <w:numPr>
                <w:ilvl w:val="0"/>
                <w:numId w:val="12"/>
              </w:numPr>
              <w:autoSpaceDE w:val="0"/>
              <w:autoSpaceDN w:val="0"/>
              <w:adjustRightInd w:val="0"/>
              <w:rPr>
                <w:rFonts w:eastAsiaTheme="minorHAnsi" w:cs="Arial"/>
                <w:color w:val="000000"/>
                <w:sz w:val="20"/>
                <w:szCs w:val="18"/>
              </w:rPr>
            </w:pPr>
            <w:r>
              <w:rPr>
                <w:rFonts w:eastAsiaTheme="minorHAnsi" w:cs="Arial"/>
                <w:color w:val="000000"/>
                <w:sz w:val="20"/>
                <w:szCs w:val="18"/>
              </w:rPr>
              <w:t>In</w:t>
            </w:r>
            <w:bookmarkStart w:id="0" w:name="_GoBack"/>
            <w:bookmarkEnd w:id="0"/>
            <w:r>
              <w:rPr>
                <w:rFonts w:eastAsiaTheme="minorHAnsi" w:cs="Arial"/>
                <w:color w:val="000000"/>
                <w:sz w:val="20"/>
                <w:szCs w:val="18"/>
              </w:rPr>
              <w:t>ternetrecherche</w:t>
            </w:r>
          </w:p>
        </w:tc>
      </w:tr>
      <w:tr w:rsidR="002E0D37" w:rsidRPr="00AB4441" w14:paraId="7F8D001E" w14:textId="77777777" w:rsidTr="00020163">
        <w:tc>
          <w:tcPr>
            <w:tcW w:w="14454" w:type="dxa"/>
            <w:gridSpan w:val="2"/>
            <w:tcBorders>
              <w:top w:val="single" w:sz="4" w:space="0" w:color="auto"/>
              <w:left w:val="single" w:sz="4" w:space="0" w:color="auto"/>
              <w:bottom w:val="single" w:sz="4" w:space="0" w:color="auto"/>
              <w:right w:val="single" w:sz="4" w:space="0" w:color="auto"/>
            </w:tcBorders>
          </w:tcPr>
          <w:p w14:paraId="131A24A6" w14:textId="77777777" w:rsidR="002E0D37" w:rsidRPr="00AB4441" w:rsidRDefault="002E0D37">
            <w:pPr>
              <w:autoSpaceDE w:val="0"/>
              <w:autoSpaceDN w:val="0"/>
              <w:adjustRightInd w:val="0"/>
              <w:rPr>
                <w:rFonts w:eastAsiaTheme="minorHAnsi" w:cs="Arial"/>
                <w:b/>
                <w:bCs/>
                <w:color w:val="000000"/>
                <w:sz w:val="20"/>
                <w:szCs w:val="18"/>
              </w:rPr>
            </w:pPr>
            <w:r w:rsidRPr="00AB4441">
              <w:rPr>
                <w:rFonts w:eastAsiaTheme="minorHAnsi" w:cs="Arial"/>
                <w:b/>
                <w:bCs/>
                <w:color w:val="000000"/>
                <w:sz w:val="20"/>
                <w:szCs w:val="18"/>
              </w:rPr>
              <w:lastRenderedPageBreak/>
              <w:t>Unterrichtsmaterialien/Fundstelle</w:t>
            </w:r>
          </w:p>
          <w:p w14:paraId="0935BA70" w14:textId="5EB98823" w:rsidR="002E0D37" w:rsidRPr="00A95E3C" w:rsidRDefault="004A5CE6" w:rsidP="00817E39">
            <w:pPr>
              <w:pStyle w:val="Listenabsatz"/>
              <w:numPr>
                <w:ilvl w:val="0"/>
                <w:numId w:val="7"/>
              </w:numPr>
              <w:autoSpaceDE w:val="0"/>
              <w:autoSpaceDN w:val="0"/>
              <w:adjustRightInd w:val="0"/>
              <w:rPr>
                <w:rFonts w:eastAsiaTheme="minorHAnsi" w:cs="Arial"/>
                <w:color w:val="000000"/>
                <w:sz w:val="20"/>
                <w:szCs w:val="18"/>
              </w:rPr>
            </w:pPr>
            <w:r w:rsidRPr="00A95E3C">
              <w:rPr>
                <w:rFonts w:eastAsiaTheme="minorHAnsi" w:cs="Arial"/>
                <w:color w:val="000000"/>
                <w:sz w:val="20"/>
                <w:szCs w:val="18"/>
              </w:rPr>
              <w:t>Bewerbungsunterlagen mit Diskriminierungspotential (z. B. Geschlecht, Ethnie, Religion, …)</w:t>
            </w:r>
          </w:p>
          <w:p w14:paraId="0CEBFF24" w14:textId="0F36171F" w:rsidR="00787271" w:rsidRDefault="002A3F33" w:rsidP="00787271">
            <w:pPr>
              <w:pStyle w:val="Listenabsatz"/>
              <w:numPr>
                <w:ilvl w:val="0"/>
                <w:numId w:val="7"/>
              </w:numPr>
              <w:autoSpaceDE w:val="0"/>
              <w:autoSpaceDN w:val="0"/>
              <w:adjustRightInd w:val="0"/>
              <w:rPr>
                <w:rFonts w:eastAsiaTheme="minorHAnsi" w:cs="Arial"/>
                <w:color w:val="000000"/>
                <w:sz w:val="20"/>
                <w:szCs w:val="18"/>
              </w:rPr>
            </w:pPr>
            <w:r w:rsidRPr="00A95E3C">
              <w:rPr>
                <w:rFonts w:eastAsiaTheme="minorHAnsi" w:cs="Arial"/>
                <w:color w:val="000000"/>
                <w:sz w:val="20"/>
                <w:szCs w:val="18"/>
              </w:rPr>
              <w:t xml:space="preserve">ggf. </w:t>
            </w:r>
            <w:r w:rsidR="000029AD" w:rsidRPr="00A95E3C">
              <w:rPr>
                <w:rFonts w:eastAsiaTheme="minorHAnsi" w:cs="Arial"/>
                <w:color w:val="000000"/>
                <w:sz w:val="20"/>
                <w:szCs w:val="18"/>
              </w:rPr>
              <w:t>Video oder Nachricht mit einem kontrovers be</w:t>
            </w:r>
            <w:r w:rsidRPr="00A95E3C">
              <w:rPr>
                <w:rFonts w:eastAsiaTheme="minorHAnsi" w:cs="Arial"/>
                <w:color w:val="000000"/>
                <w:sz w:val="20"/>
                <w:szCs w:val="18"/>
              </w:rPr>
              <w:t>wertbare</w:t>
            </w:r>
            <w:r w:rsidR="00A360E4">
              <w:rPr>
                <w:rFonts w:eastAsiaTheme="minorHAnsi" w:cs="Arial"/>
                <w:color w:val="000000"/>
                <w:sz w:val="20"/>
                <w:szCs w:val="18"/>
              </w:rPr>
              <w:t>n</w:t>
            </w:r>
            <w:r w:rsidR="000029AD" w:rsidRPr="00A95E3C">
              <w:rPr>
                <w:rFonts w:eastAsiaTheme="minorHAnsi" w:cs="Arial"/>
                <w:color w:val="000000"/>
                <w:sz w:val="20"/>
                <w:szCs w:val="18"/>
              </w:rPr>
              <w:t xml:space="preserve"> Beispiel zur Nutzung von KI</w:t>
            </w:r>
          </w:p>
          <w:p w14:paraId="6D3E0685" w14:textId="6AB020C8" w:rsidR="002E0D37" w:rsidRPr="00787271" w:rsidRDefault="009D507E" w:rsidP="00CC17E5">
            <w:pPr>
              <w:pStyle w:val="Listenabsatz"/>
              <w:numPr>
                <w:ilvl w:val="0"/>
                <w:numId w:val="7"/>
              </w:numPr>
              <w:autoSpaceDE w:val="0"/>
              <w:autoSpaceDN w:val="0"/>
              <w:adjustRightInd w:val="0"/>
              <w:rPr>
                <w:rFonts w:eastAsiaTheme="minorHAnsi" w:cs="Arial"/>
                <w:color w:val="000000"/>
                <w:sz w:val="20"/>
                <w:szCs w:val="18"/>
              </w:rPr>
            </w:pPr>
            <w:hyperlink r:id="rId7" w:history="1">
              <w:r w:rsidR="00A95E3C" w:rsidRPr="00BF161A">
                <w:rPr>
                  <w:rStyle w:val="Hyperlink"/>
                  <w:rFonts w:eastAsiaTheme="minorHAnsi" w:cs="Arial"/>
                  <w:sz w:val="20"/>
                  <w:szCs w:val="18"/>
                </w:rPr>
                <w:t>Künstliche Intelligenz in der Personalauswahl</w:t>
              </w:r>
            </w:hyperlink>
            <w:r w:rsidR="00BF161A">
              <w:rPr>
                <w:rFonts w:eastAsiaTheme="minorHAnsi" w:cs="Arial"/>
                <w:color w:val="000000"/>
                <w:sz w:val="20"/>
                <w:szCs w:val="18"/>
              </w:rPr>
              <w:t xml:space="preserve">. </w:t>
            </w:r>
            <w:r w:rsidR="00CC17E5" w:rsidRPr="00CC17E5">
              <w:rPr>
                <w:rFonts w:eastAsiaTheme="minorHAnsi" w:cs="Arial"/>
                <w:color w:val="000000"/>
                <w:sz w:val="20"/>
                <w:szCs w:val="18"/>
              </w:rPr>
              <w:t>https://www.denkfabrik-bmas.de/fileadmin/Downloads/Publikationen/Kuenstliche-Intelligenz-in-der-Personalauswahl.pdf</w:t>
            </w:r>
            <w:r w:rsidR="00CC17E5">
              <w:rPr>
                <w:rFonts w:eastAsiaTheme="minorHAnsi" w:cs="Arial"/>
                <w:color w:val="000000"/>
                <w:sz w:val="20"/>
                <w:szCs w:val="18"/>
              </w:rPr>
              <w:t xml:space="preserve">, </w:t>
            </w:r>
            <w:r w:rsidR="00CA77FC" w:rsidRPr="00787271">
              <w:rPr>
                <w:rFonts w:eastAsiaTheme="minorHAnsi" w:cs="Arial"/>
                <w:color w:val="000000"/>
                <w:sz w:val="20"/>
                <w:szCs w:val="18"/>
              </w:rPr>
              <w:t>Abruf: 11.12.2024.</w:t>
            </w:r>
          </w:p>
        </w:tc>
      </w:tr>
      <w:tr w:rsidR="002E0D37" w:rsidRPr="00AB4441" w14:paraId="7249AB52" w14:textId="77777777" w:rsidTr="00020163">
        <w:tc>
          <w:tcPr>
            <w:tcW w:w="14454" w:type="dxa"/>
            <w:gridSpan w:val="2"/>
            <w:tcBorders>
              <w:top w:val="single" w:sz="4" w:space="0" w:color="auto"/>
              <w:left w:val="single" w:sz="4" w:space="0" w:color="auto"/>
              <w:bottom w:val="single" w:sz="4" w:space="0" w:color="auto"/>
              <w:right w:val="single" w:sz="4" w:space="0" w:color="auto"/>
            </w:tcBorders>
          </w:tcPr>
          <w:p w14:paraId="11F9259C" w14:textId="055109F8" w:rsidR="008341DA" w:rsidRPr="00787271" w:rsidRDefault="002E0D37" w:rsidP="008341DA">
            <w:pPr>
              <w:autoSpaceDE w:val="0"/>
              <w:autoSpaceDN w:val="0"/>
              <w:adjustRightInd w:val="0"/>
              <w:rPr>
                <w:rFonts w:cs="Arial"/>
                <w:b/>
                <w:bCs/>
                <w:color w:val="000000"/>
                <w:sz w:val="20"/>
                <w:szCs w:val="18"/>
              </w:rPr>
            </w:pPr>
            <w:r w:rsidRPr="00AB4441">
              <w:rPr>
                <w:rFonts w:cs="Arial"/>
                <w:b/>
                <w:bCs/>
                <w:color w:val="000000"/>
                <w:sz w:val="20"/>
                <w:szCs w:val="18"/>
              </w:rPr>
              <w:t>Organisatorische Hinweise:</w:t>
            </w:r>
          </w:p>
          <w:p w14:paraId="79810586" w14:textId="463D7FAE" w:rsidR="008341DA" w:rsidRPr="008341DA" w:rsidRDefault="00DD4604" w:rsidP="002B08B1">
            <w:pPr>
              <w:pStyle w:val="Listenabsatz"/>
              <w:numPr>
                <w:ilvl w:val="0"/>
                <w:numId w:val="13"/>
              </w:numPr>
              <w:autoSpaceDE w:val="0"/>
              <w:autoSpaceDN w:val="0"/>
              <w:adjustRightInd w:val="0"/>
              <w:rPr>
                <w:rFonts w:cs="Arial"/>
                <w:color w:val="000000"/>
                <w:sz w:val="20"/>
                <w:szCs w:val="18"/>
              </w:rPr>
            </w:pPr>
            <w:r w:rsidRPr="008341DA">
              <w:rPr>
                <w:rFonts w:cs="Arial"/>
                <w:color w:val="000000"/>
                <w:sz w:val="20"/>
                <w:szCs w:val="18"/>
              </w:rPr>
              <w:t>Diese L</w:t>
            </w:r>
            <w:r w:rsidR="009C6DEA">
              <w:rPr>
                <w:rFonts w:cs="Arial"/>
                <w:color w:val="000000"/>
                <w:sz w:val="20"/>
                <w:szCs w:val="18"/>
              </w:rPr>
              <w:t>ernsituation</w:t>
            </w:r>
            <w:r w:rsidRPr="008341DA">
              <w:rPr>
                <w:rFonts w:cs="Arial"/>
                <w:color w:val="000000"/>
                <w:sz w:val="20"/>
                <w:szCs w:val="18"/>
              </w:rPr>
              <w:t xml:space="preserve"> kann im Rahmen des </w:t>
            </w:r>
            <w:r w:rsidRPr="00584D54">
              <w:rPr>
                <w:rFonts w:cs="Arial"/>
                <w:color w:val="000000"/>
                <w:sz w:val="20"/>
                <w:szCs w:val="18"/>
              </w:rPr>
              <w:t>L</w:t>
            </w:r>
            <w:r w:rsidR="009C6DEA" w:rsidRPr="00584D54">
              <w:rPr>
                <w:rFonts w:cs="Arial"/>
                <w:color w:val="000000"/>
                <w:sz w:val="20"/>
                <w:szCs w:val="18"/>
              </w:rPr>
              <w:t>ernfeld</w:t>
            </w:r>
            <w:r w:rsidRPr="00584D54">
              <w:rPr>
                <w:rFonts w:cs="Arial"/>
                <w:color w:val="000000"/>
                <w:sz w:val="20"/>
                <w:szCs w:val="18"/>
              </w:rPr>
              <w:t xml:space="preserve"> 12 „Personalprozesse planen, steuern und kontrollieren</w:t>
            </w:r>
            <w:r w:rsidRPr="008341DA">
              <w:rPr>
                <w:rFonts w:cs="Arial"/>
                <w:color w:val="000000"/>
                <w:sz w:val="20"/>
                <w:szCs w:val="18"/>
              </w:rPr>
              <w:t>“ umgesetzt werden.</w:t>
            </w:r>
          </w:p>
          <w:p w14:paraId="592918BE" w14:textId="77777777" w:rsidR="009D4091" w:rsidRDefault="008341DA" w:rsidP="002B08B1">
            <w:pPr>
              <w:pStyle w:val="Listenabsatz"/>
              <w:numPr>
                <w:ilvl w:val="0"/>
                <w:numId w:val="13"/>
              </w:numPr>
              <w:autoSpaceDE w:val="0"/>
              <w:autoSpaceDN w:val="0"/>
              <w:adjustRightInd w:val="0"/>
              <w:rPr>
                <w:rFonts w:cs="Arial"/>
                <w:color w:val="000000"/>
                <w:sz w:val="20"/>
                <w:szCs w:val="18"/>
              </w:rPr>
            </w:pPr>
            <w:r w:rsidRPr="008341DA">
              <w:rPr>
                <w:rFonts w:cs="Arial"/>
                <w:color w:val="000000"/>
                <w:sz w:val="20"/>
                <w:szCs w:val="18"/>
              </w:rPr>
              <w:t>Der Unterricht kann durch den Einsatz kollaborativer Tools auch in Distanz durchgeführt werden.</w:t>
            </w:r>
          </w:p>
          <w:p w14:paraId="6DDDD538" w14:textId="00F29031" w:rsidR="009D4091" w:rsidRPr="009D4091" w:rsidRDefault="009D4091" w:rsidP="002B08B1">
            <w:pPr>
              <w:pStyle w:val="Listenabsatz"/>
              <w:numPr>
                <w:ilvl w:val="0"/>
                <w:numId w:val="13"/>
              </w:numPr>
              <w:autoSpaceDE w:val="0"/>
              <w:autoSpaceDN w:val="0"/>
              <w:adjustRightInd w:val="0"/>
              <w:rPr>
                <w:rFonts w:cs="Arial"/>
                <w:color w:val="000000"/>
                <w:sz w:val="20"/>
                <w:szCs w:val="18"/>
              </w:rPr>
            </w:pPr>
            <w:r w:rsidRPr="00584D54">
              <w:rPr>
                <w:rFonts w:cs="Arial"/>
                <w:color w:val="000000"/>
                <w:sz w:val="20"/>
                <w:szCs w:val="18"/>
              </w:rPr>
              <w:t>Die Ziele 1</w:t>
            </w:r>
            <w:r w:rsidR="00584D54" w:rsidRPr="00584D54">
              <w:rPr>
                <w:rFonts w:cs="Arial"/>
                <w:color w:val="000000"/>
                <w:sz w:val="20"/>
                <w:szCs w:val="18"/>
              </w:rPr>
              <w:t>, 2</w:t>
            </w:r>
            <w:r w:rsidRPr="00584D54">
              <w:rPr>
                <w:rFonts w:cs="Arial"/>
                <w:color w:val="000000"/>
                <w:sz w:val="20"/>
                <w:szCs w:val="18"/>
              </w:rPr>
              <w:t xml:space="preserve">, 3, 5 </w:t>
            </w:r>
            <w:r w:rsidRPr="00D97F67">
              <w:rPr>
                <w:rFonts w:cs="Arial"/>
                <w:color w:val="000000"/>
                <w:sz w:val="20"/>
                <w:szCs w:val="18"/>
              </w:rPr>
              <w:t xml:space="preserve">und </w:t>
            </w:r>
            <w:r w:rsidR="00584D54" w:rsidRPr="00D97F67">
              <w:rPr>
                <w:rFonts w:cs="Arial"/>
                <w:color w:val="000000"/>
                <w:sz w:val="20"/>
                <w:szCs w:val="18"/>
              </w:rPr>
              <w:t>7</w:t>
            </w:r>
            <w:r w:rsidRPr="00D97F67">
              <w:rPr>
                <w:rFonts w:cs="Arial"/>
                <w:color w:val="000000"/>
                <w:sz w:val="20"/>
                <w:szCs w:val="18"/>
              </w:rPr>
              <w:t xml:space="preserve"> aus der Zusatzqualifikation „KI in der beruflichen Bildung“ werden im L</w:t>
            </w:r>
            <w:r w:rsidR="009C6DEA" w:rsidRPr="00D97F67">
              <w:rPr>
                <w:rFonts w:cs="Arial"/>
                <w:color w:val="000000"/>
                <w:sz w:val="20"/>
                <w:szCs w:val="18"/>
              </w:rPr>
              <w:t>ernfeld</w:t>
            </w:r>
            <w:r w:rsidRPr="00D97F67">
              <w:rPr>
                <w:rFonts w:cs="Arial"/>
                <w:color w:val="000000"/>
                <w:sz w:val="20"/>
                <w:szCs w:val="18"/>
              </w:rPr>
              <w:t xml:space="preserve"> 1</w:t>
            </w:r>
            <w:r w:rsidR="00584D54" w:rsidRPr="00D97F67">
              <w:rPr>
                <w:rFonts w:cs="Arial"/>
                <w:color w:val="000000"/>
                <w:sz w:val="20"/>
                <w:szCs w:val="18"/>
              </w:rPr>
              <w:t>2</w:t>
            </w:r>
            <w:r w:rsidRPr="00D97F67">
              <w:rPr>
                <w:rFonts w:cs="Arial"/>
                <w:color w:val="000000"/>
                <w:sz w:val="20"/>
                <w:szCs w:val="18"/>
              </w:rPr>
              <w:t xml:space="preserve"> „</w:t>
            </w:r>
            <w:r w:rsidR="00584D54" w:rsidRPr="00D97F67">
              <w:rPr>
                <w:rFonts w:cs="Arial"/>
                <w:color w:val="000000"/>
                <w:sz w:val="20"/>
                <w:szCs w:val="18"/>
              </w:rPr>
              <w:t>Personalprozesse planen, steuern und kontrollieren“, das Ziel 4 ist</w:t>
            </w:r>
            <w:r w:rsidRPr="00D97F67">
              <w:rPr>
                <w:rFonts w:cs="Arial"/>
                <w:color w:val="000000"/>
                <w:sz w:val="20"/>
                <w:szCs w:val="18"/>
              </w:rPr>
              <w:t xml:space="preserve"> im Fach Datenverarbeitung </w:t>
            </w:r>
            <w:r w:rsidR="00D97F67" w:rsidRPr="00D97F67">
              <w:rPr>
                <w:rFonts w:cs="Arial"/>
                <w:color w:val="000000"/>
                <w:sz w:val="20"/>
                <w:szCs w:val="18"/>
              </w:rPr>
              <w:t>oder</w:t>
            </w:r>
            <w:r w:rsidRPr="00D97F67">
              <w:rPr>
                <w:rFonts w:cs="Arial"/>
                <w:color w:val="000000"/>
                <w:sz w:val="20"/>
                <w:szCs w:val="18"/>
              </w:rPr>
              <w:t xml:space="preserve"> Religionslehre implementiert.</w:t>
            </w:r>
          </w:p>
        </w:tc>
      </w:tr>
    </w:tbl>
    <w:p w14:paraId="277791AC" w14:textId="77777777" w:rsidR="00CC17E5" w:rsidRPr="002B08B1" w:rsidRDefault="00CC17E5" w:rsidP="00CC17E5">
      <w:pPr>
        <w:spacing w:before="120"/>
        <w:rPr>
          <w:rFonts w:cs="Arial"/>
          <w:bCs/>
          <w:sz w:val="22"/>
          <w:szCs w:val="22"/>
        </w:rPr>
      </w:pPr>
      <w:r w:rsidRPr="002B08B1">
        <w:rPr>
          <w:rFonts w:cs="Arial"/>
          <w:color w:val="ED7D31"/>
          <w:sz w:val="22"/>
          <w:szCs w:val="22"/>
        </w:rPr>
        <w:t>Medienkompetenz</w:t>
      </w:r>
      <w:r w:rsidRPr="002B08B1">
        <w:rPr>
          <w:rFonts w:cs="Arial"/>
          <w:bCs/>
          <w:color w:val="000000"/>
          <w:sz w:val="22"/>
          <w:szCs w:val="22"/>
        </w:rPr>
        <w:t xml:space="preserve">, </w:t>
      </w:r>
      <w:r w:rsidRPr="002B08B1">
        <w:rPr>
          <w:rFonts w:cs="Arial"/>
          <w:bCs/>
          <w:color w:val="007EC5"/>
          <w:sz w:val="22"/>
          <w:szCs w:val="22"/>
        </w:rPr>
        <w:t>Anwendungs-Know-how</w:t>
      </w:r>
      <w:r w:rsidRPr="002B08B1">
        <w:rPr>
          <w:rFonts w:cs="Arial"/>
          <w:bCs/>
          <w:color w:val="000000"/>
          <w:sz w:val="22"/>
          <w:szCs w:val="22"/>
        </w:rPr>
        <w:t xml:space="preserve">, </w:t>
      </w:r>
      <w:r w:rsidRPr="002B08B1">
        <w:rPr>
          <w:rFonts w:cs="Arial"/>
          <w:bCs/>
          <w:color w:val="4CB848"/>
          <w:sz w:val="22"/>
          <w:szCs w:val="22"/>
        </w:rPr>
        <w:t>Informatische Grundkenntnisse</w:t>
      </w:r>
    </w:p>
    <w:p w14:paraId="5159F7B9" w14:textId="5D974897" w:rsidR="00CA77FC" w:rsidRPr="00511512" w:rsidRDefault="00CA77FC" w:rsidP="007267E2">
      <w:pPr>
        <w:rPr>
          <w:rFonts w:cs="Arial"/>
          <w:b/>
        </w:rPr>
      </w:pPr>
    </w:p>
    <w:sectPr w:rsidR="00CA77FC" w:rsidRPr="00511512" w:rsidSect="009D507E">
      <w:headerReference w:type="default" r:id="rId8"/>
      <w:footerReference w:type="default" r:id="rId9"/>
      <w:pgSz w:w="16838" w:h="11906" w:orient="landscape"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5A1D" w14:textId="77777777" w:rsidR="000D0FE0" w:rsidRDefault="000D0FE0" w:rsidP="001B4065">
      <w:r>
        <w:separator/>
      </w:r>
    </w:p>
  </w:endnote>
  <w:endnote w:type="continuationSeparator" w:id="0">
    <w:p w14:paraId="794EDE11" w14:textId="77777777" w:rsidR="000D0FE0" w:rsidRDefault="000D0FE0" w:rsidP="001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978365"/>
      <w:docPartObj>
        <w:docPartGallery w:val="Page Numbers (Bottom of Page)"/>
        <w:docPartUnique/>
      </w:docPartObj>
    </w:sdtPr>
    <w:sdtEndPr/>
    <w:sdtContent>
      <w:sdt>
        <w:sdtPr>
          <w:id w:val="-1769616900"/>
          <w:docPartObj>
            <w:docPartGallery w:val="Page Numbers (Top of Page)"/>
            <w:docPartUnique/>
          </w:docPartObj>
        </w:sdtPr>
        <w:sdtEndPr/>
        <w:sdtContent>
          <w:p w14:paraId="01789EBC" w14:textId="43337119" w:rsidR="009D507E" w:rsidRPr="009D507E" w:rsidRDefault="009D507E" w:rsidP="009D507E">
            <w:pPr>
              <w:pStyle w:val="Fuzeile"/>
              <w:jc w:val="right"/>
            </w:pPr>
            <w:r w:rsidRPr="009D507E">
              <w:t xml:space="preserve">Seite </w:t>
            </w:r>
            <w:r w:rsidRPr="009D507E">
              <w:rPr>
                <w:bCs/>
              </w:rPr>
              <w:fldChar w:fldCharType="begin"/>
            </w:r>
            <w:r w:rsidRPr="009D507E">
              <w:rPr>
                <w:bCs/>
              </w:rPr>
              <w:instrText>PAGE</w:instrText>
            </w:r>
            <w:r w:rsidRPr="009D507E">
              <w:rPr>
                <w:bCs/>
              </w:rPr>
              <w:fldChar w:fldCharType="separate"/>
            </w:r>
            <w:r>
              <w:rPr>
                <w:bCs/>
                <w:noProof/>
              </w:rPr>
              <w:t>2</w:t>
            </w:r>
            <w:r w:rsidRPr="009D507E">
              <w:rPr>
                <w:bCs/>
              </w:rPr>
              <w:fldChar w:fldCharType="end"/>
            </w:r>
            <w:r w:rsidRPr="009D507E">
              <w:t xml:space="preserve"> von </w:t>
            </w:r>
            <w:r w:rsidRPr="009D507E">
              <w:rPr>
                <w:bCs/>
              </w:rPr>
              <w:fldChar w:fldCharType="begin"/>
            </w:r>
            <w:r w:rsidRPr="009D507E">
              <w:rPr>
                <w:bCs/>
              </w:rPr>
              <w:instrText>NUMPAGES</w:instrText>
            </w:r>
            <w:r w:rsidRPr="009D507E">
              <w:rPr>
                <w:bCs/>
              </w:rPr>
              <w:fldChar w:fldCharType="separate"/>
            </w:r>
            <w:r>
              <w:rPr>
                <w:bCs/>
                <w:noProof/>
              </w:rPr>
              <w:t>2</w:t>
            </w:r>
            <w:r w:rsidRPr="009D507E">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5196" w14:textId="77777777" w:rsidR="000D0FE0" w:rsidRDefault="000D0FE0" w:rsidP="001B4065">
      <w:r>
        <w:separator/>
      </w:r>
    </w:p>
  </w:footnote>
  <w:footnote w:type="continuationSeparator" w:id="0">
    <w:p w14:paraId="6FEDB5E5" w14:textId="77777777" w:rsidR="000D0FE0" w:rsidRDefault="000D0FE0" w:rsidP="001B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F83F" w14:textId="511E7562" w:rsidR="005D7D47" w:rsidRPr="005D7D47" w:rsidRDefault="00396ED5" w:rsidP="005D7D47">
    <w:pPr>
      <w:pStyle w:val="Kopfzeile"/>
    </w:pPr>
    <w:r>
      <w:t>ASF 3 – LS 12.3: Implementation von Künstlicher Intelligenz im Personalauswahlprozess begleiten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B77"/>
    <w:multiLevelType w:val="hybridMultilevel"/>
    <w:tmpl w:val="9712F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BF277B"/>
    <w:multiLevelType w:val="hybridMultilevel"/>
    <w:tmpl w:val="9F14505A"/>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664DAC"/>
    <w:multiLevelType w:val="multilevel"/>
    <w:tmpl w:val="097AF6F6"/>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A4E0E16"/>
    <w:multiLevelType w:val="hybridMultilevel"/>
    <w:tmpl w:val="2D2C6CA6"/>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C0C5A7C"/>
    <w:multiLevelType w:val="hybridMultilevel"/>
    <w:tmpl w:val="272288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C5969E6"/>
    <w:multiLevelType w:val="hybridMultilevel"/>
    <w:tmpl w:val="D97876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F0B59F4"/>
    <w:multiLevelType w:val="hybridMultilevel"/>
    <w:tmpl w:val="593A7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2FE5071"/>
    <w:multiLevelType w:val="hybridMultilevel"/>
    <w:tmpl w:val="690A193E"/>
    <w:lvl w:ilvl="0" w:tplc="98801182">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70526C"/>
    <w:multiLevelType w:val="hybridMultilevel"/>
    <w:tmpl w:val="8370D2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A001E4"/>
    <w:multiLevelType w:val="hybridMultilevel"/>
    <w:tmpl w:val="8012D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2E21DE"/>
    <w:multiLevelType w:val="hybridMultilevel"/>
    <w:tmpl w:val="0CD6B9A4"/>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88128E6"/>
    <w:multiLevelType w:val="hybridMultilevel"/>
    <w:tmpl w:val="091820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623B4D"/>
    <w:multiLevelType w:val="hybridMultilevel"/>
    <w:tmpl w:val="78106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3877F7"/>
    <w:multiLevelType w:val="hybridMultilevel"/>
    <w:tmpl w:val="46D263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1B10841"/>
    <w:multiLevelType w:val="hybridMultilevel"/>
    <w:tmpl w:val="99E2F4CC"/>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1FE098B"/>
    <w:multiLevelType w:val="hybridMultilevel"/>
    <w:tmpl w:val="B3F0B052"/>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41A7E88"/>
    <w:multiLevelType w:val="hybridMultilevel"/>
    <w:tmpl w:val="13A85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530665"/>
    <w:multiLevelType w:val="multilevel"/>
    <w:tmpl w:val="F8BE27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8A8519F"/>
    <w:multiLevelType w:val="multilevel"/>
    <w:tmpl w:val="13CA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C7A5A7E"/>
    <w:multiLevelType w:val="hybridMultilevel"/>
    <w:tmpl w:val="ACCA3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DC4AA3"/>
    <w:multiLevelType w:val="hybridMultilevel"/>
    <w:tmpl w:val="054C90D2"/>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6850D16"/>
    <w:multiLevelType w:val="hybridMultilevel"/>
    <w:tmpl w:val="6CF2D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265167"/>
    <w:multiLevelType w:val="hybridMultilevel"/>
    <w:tmpl w:val="47DE9268"/>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7C75D09"/>
    <w:multiLevelType w:val="hybridMultilevel"/>
    <w:tmpl w:val="F53CAE2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595DD1"/>
    <w:multiLevelType w:val="hybridMultilevel"/>
    <w:tmpl w:val="69241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D2A062D"/>
    <w:multiLevelType w:val="hybridMultilevel"/>
    <w:tmpl w:val="3FE25594"/>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17E0820"/>
    <w:multiLevelType w:val="hybridMultilevel"/>
    <w:tmpl w:val="A4DC2802"/>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1915B36"/>
    <w:multiLevelType w:val="hybridMultilevel"/>
    <w:tmpl w:val="05AAB2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4E93512"/>
    <w:multiLevelType w:val="hybridMultilevel"/>
    <w:tmpl w:val="73EA3160"/>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5597D04"/>
    <w:multiLevelType w:val="hybridMultilevel"/>
    <w:tmpl w:val="9CE0DEB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7A65215"/>
    <w:multiLevelType w:val="hybridMultilevel"/>
    <w:tmpl w:val="4D80BDF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98B6A0D"/>
    <w:multiLevelType w:val="hybridMultilevel"/>
    <w:tmpl w:val="BBA8A30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9C535CD"/>
    <w:multiLevelType w:val="hybridMultilevel"/>
    <w:tmpl w:val="4FAC090C"/>
    <w:lvl w:ilvl="0" w:tplc="5F548F2C">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DAA08A9"/>
    <w:multiLevelType w:val="multilevel"/>
    <w:tmpl w:val="A210E6AA"/>
    <w:lvl w:ilvl="0">
      <w:start w:val="1"/>
      <w:numFmt w:val="decimal"/>
      <w:lvlText w:val="%1."/>
      <w:lvlJc w:val="left"/>
      <w:pPr>
        <w:ind w:left="502"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03435B"/>
    <w:multiLevelType w:val="hybridMultilevel"/>
    <w:tmpl w:val="731A2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65C146B"/>
    <w:multiLevelType w:val="multilevel"/>
    <w:tmpl w:val="F3AA76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8B37A2A"/>
    <w:multiLevelType w:val="hybridMultilevel"/>
    <w:tmpl w:val="C98CBD46"/>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BB00253"/>
    <w:multiLevelType w:val="hybridMultilevel"/>
    <w:tmpl w:val="0AE67248"/>
    <w:lvl w:ilvl="0" w:tplc="95F8EC12">
      <w:start w:val="1"/>
      <w:numFmt w:val="decimal"/>
      <w:lvlText w:val="%1."/>
      <w:lvlJc w:val="left"/>
      <w:pPr>
        <w:ind w:left="360" w:hanging="360"/>
      </w:pPr>
      <w:rPr>
        <w:rFonts w:ascii="Arial" w:hAnsi="Arial" w:hint="default"/>
        <w:b/>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C14023D"/>
    <w:multiLevelType w:val="multilevel"/>
    <w:tmpl w:val="B03C93F6"/>
    <w:lvl w:ilvl="0">
      <w:start w:val="1"/>
      <w:numFmt w:val="bullet"/>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E9460D6"/>
    <w:multiLevelType w:val="hybridMultilevel"/>
    <w:tmpl w:val="95266B3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0F954F8"/>
    <w:multiLevelType w:val="hybridMultilevel"/>
    <w:tmpl w:val="D542E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012E56"/>
    <w:multiLevelType w:val="hybridMultilevel"/>
    <w:tmpl w:val="9D680B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5E7EBD"/>
    <w:multiLevelType w:val="hybridMultilevel"/>
    <w:tmpl w:val="BD2A99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A487EBE"/>
    <w:multiLevelType w:val="multilevel"/>
    <w:tmpl w:val="5066E8D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65957"/>
    <w:multiLevelType w:val="hybridMultilevel"/>
    <w:tmpl w:val="52D2B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1"/>
  </w:num>
  <w:num w:numId="4">
    <w:abstractNumId w:val="41"/>
  </w:num>
  <w:num w:numId="5">
    <w:abstractNumId w:val="34"/>
  </w:num>
  <w:num w:numId="6">
    <w:abstractNumId w:val="6"/>
  </w:num>
  <w:num w:numId="7">
    <w:abstractNumId w:val="24"/>
  </w:num>
  <w:num w:numId="8">
    <w:abstractNumId w:val="5"/>
  </w:num>
  <w:num w:numId="9">
    <w:abstractNumId w:val="43"/>
  </w:num>
  <w:num w:numId="10">
    <w:abstractNumId w:val="38"/>
  </w:num>
  <w:num w:numId="11">
    <w:abstractNumId w:val="44"/>
  </w:num>
  <w:num w:numId="12">
    <w:abstractNumId w:val="8"/>
  </w:num>
  <w:num w:numId="13">
    <w:abstractNumId w:val="4"/>
  </w:num>
  <w:num w:numId="14">
    <w:abstractNumId w:val="31"/>
  </w:num>
  <w:num w:numId="15">
    <w:abstractNumId w:val="2"/>
  </w:num>
  <w:num w:numId="16">
    <w:abstractNumId w:val="37"/>
  </w:num>
  <w:num w:numId="17">
    <w:abstractNumId w:val="42"/>
  </w:num>
  <w:num w:numId="18">
    <w:abstractNumId w:val="35"/>
  </w:num>
  <w:num w:numId="19">
    <w:abstractNumId w:val="17"/>
  </w:num>
  <w:num w:numId="20">
    <w:abstractNumId w:val="13"/>
  </w:num>
  <w:num w:numId="21">
    <w:abstractNumId w:val="27"/>
  </w:num>
  <w:num w:numId="22">
    <w:abstractNumId w:val="18"/>
  </w:num>
  <w:num w:numId="23">
    <w:abstractNumId w:val="23"/>
  </w:num>
  <w:num w:numId="24">
    <w:abstractNumId w:val="1"/>
  </w:num>
  <w:num w:numId="25">
    <w:abstractNumId w:val="30"/>
  </w:num>
  <w:num w:numId="26">
    <w:abstractNumId w:val="26"/>
  </w:num>
  <w:num w:numId="27">
    <w:abstractNumId w:val="36"/>
  </w:num>
  <w:num w:numId="28">
    <w:abstractNumId w:val="22"/>
  </w:num>
  <w:num w:numId="29">
    <w:abstractNumId w:val="3"/>
  </w:num>
  <w:num w:numId="30">
    <w:abstractNumId w:val="20"/>
  </w:num>
  <w:num w:numId="31">
    <w:abstractNumId w:val="14"/>
  </w:num>
  <w:num w:numId="32">
    <w:abstractNumId w:val="39"/>
  </w:num>
  <w:num w:numId="33">
    <w:abstractNumId w:val="29"/>
  </w:num>
  <w:num w:numId="34">
    <w:abstractNumId w:val="25"/>
  </w:num>
  <w:num w:numId="35">
    <w:abstractNumId w:val="10"/>
  </w:num>
  <w:num w:numId="36">
    <w:abstractNumId w:val="28"/>
  </w:num>
  <w:num w:numId="37">
    <w:abstractNumId w:val="15"/>
  </w:num>
  <w:num w:numId="38">
    <w:abstractNumId w:val="7"/>
  </w:num>
  <w:num w:numId="39">
    <w:abstractNumId w:val="0"/>
  </w:num>
  <w:num w:numId="40">
    <w:abstractNumId w:val="21"/>
  </w:num>
  <w:num w:numId="41">
    <w:abstractNumId w:val="19"/>
  </w:num>
  <w:num w:numId="42">
    <w:abstractNumId w:val="16"/>
  </w:num>
  <w:num w:numId="43">
    <w:abstractNumId w:val="9"/>
  </w:num>
  <w:num w:numId="44">
    <w:abstractNumId w:val="12"/>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0610"/>
    <w:rsid w:val="00002166"/>
    <w:rsid w:val="00002565"/>
    <w:rsid w:val="000029AD"/>
    <w:rsid w:val="0000499B"/>
    <w:rsid w:val="00005797"/>
    <w:rsid w:val="00015EE2"/>
    <w:rsid w:val="00020068"/>
    <w:rsid w:val="00020163"/>
    <w:rsid w:val="0002094B"/>
    <w:rsid w:val="000562C4"/>
    <w:rsid w:val="00064FEA"/>
    <w:rsid w:val="000743E0"/>
    <w:rsid w:val="00077CB0"/>
    <w:rsid w:val="00083E81"/>
    <w:rsid w:val="000875AA"/>
    <w:rsid w:val="000A044C"/>
    <w:rsid w:val="000A354A"/>
    <w:rsid w:val="000A523D"/>
    <w:rsid w:val="000C341C"/>
    <w:rsid w:val="000D0FE0"/>
    <w:rsid w:val="000E2CB0"/>
    <w:rsid w:val="000E574E"/>
    <w:rsid w:val="000F0B98"/>
    <w:rsid w:val="00115BD8"/>
    <w:rsid w:val="00122ACD"/>
    <w:rsid w:val="00133A99"/>
    <w:rsid w:val="00157947"/>
    <w:rsid w:val="001615F5"/>
    <w:rsid w:val="00163085"/>
    <w:rsid w:val="0016415F"/>
    <w:rsid w:val="00174342"/>
    <w:rsid w:val="00192549"/>
    <w:rsid w:val="001935FD"/>
    <w:rsid w:val="00194829"/>
    <w:rsid w:val="001B0C03"/>
    <w:rsid w:val="001B4065"/>
    <w:rsid w:val="001D4F24"/>
    <w:rsid w:val="001E349F"/>
    <w:rsid w:val="001E6317"/>
    <w:rsid w:val="002160E6"/>
    <w:rsid w:val="0022114B"/>
    <w:rsid w:val="00251081"/>
    <w:rsid w:val="00284197"/>
    <w:rsid w:val="002953EC"/>
    <w:rsid w:val="002A3F33"/>
    <w:rsid w:val="002B08B1"/>
    <w:rsid w:val="002B68EE"/>
    <w:rsid w:val="002C1782"/>
    <w:rsid w:val="002C1D19"/>
    <w:rsid w:val="002E0D37"/>
    <w:rsid w:val="002F7C4C"/>
    <w:rsid w:val="00320F9C"/>
    <w:rsid w:val="00321363"/>
    <w:rsid w:val="00326AC7"/>
    <w:rsid w:val="00332968"/>
    <w:rsid w:val="00366D82"/>
    <w:rsid w:val="00394D2F"/>
    <w:rsid w:val="003959B1"/>
    <w:rsid w:val="00396ED5"/>
    <w:rsid w:val="003A596C"/>
    <w:rsid w:val="003C0E62"/>
    <w:rsid w:val="003D1CF3"/>
    <w:rsid w:val="003D40D5"/>
    <w:rsid w:val="003E55C9"/>
    <w:rsid w:val="0041168A"/>
    <w:rsid w:val="004263F1"/>
    <w:rsid w:val="00431154"/>
    <w:rsid w:val="0044516C"/>
    <w:rsid w:val="00465EEF"/>
    <w:rsid w:val="00473B3F"/>
    <w:rsid w:val="0049367D"/>
    <w:rsid w:val="004A2050"/>
    <w:rsid w:val="004A58D9"/>
    <w:rsid w:val="004A5CE6"/>
    <w:rsid w:val="004B1BD6"/>
    <w:rsid w:val="004B3202"/>
    <w:rsid w:val="004B3CEB"/>
    <w:rsid w:val="004B452B"/>
    <w:rsid w:val="004B5F37"/>
    <w:rsid w:val="004C07C3"/>
    <w:rsid w:val="004C5554"/>
    <w:rsid w:val="004E096E"/>
    <w:rsid w:val="004E3799"/>
    <w:rsid w:val="004E43EF"/>
    <w:rsid w:val="004F441C"/>
    <w:rsid w:val="005000FE"/>
    <w:rsid w:val="0050263C"/>
    <w:rsid w:val="00511512"/>
    <w:rsid w:val="00512600"/>
    <w:rsid w:val="00517AA5"/>
    <w:rsid w:val="005406C0"/>
    <w:rsid w:val="0054170A"/>
    <w:rsid w:val="00557A32"/>
    <w:rsid w:val="00584D54"/>
    <w:rsid w:val="00591A20"/>
    <w:rsid w:val="00593F00"/>
    <w:rsid w:val="005A3A1B"/>
    <w:rsid w:val="005B6ADA"/>
    <w:rsid w:val="005B6CCE"/>
    <w:rsid w:val="005D04DF"/>
    <w:rsid w:val="005D5DD9"/>
    <w:rsid w:val="005D7D47"/>
    <w:rsid w:val="0060313B"/>
    <w:rsid w:val="00605D30"/>
    <w:rsid w:val="0062258B"/>
    <w:rsid w:val="00647E24"/>
    <w:rsid w:val="0065355B"/>
    <w:rsid w:val="00671E77"/>
    <w:rsid w:val="00690C03"/>
    <w:rsid w:val="00693461"/>
    <w:rsid w:val="00694EE4"/>
    <w:rsid w:val="006E06EC"/>
    <w:rsid w:val="006E1BAC"/>
    <w:rsid w:val="007026B0"/>
    <w:rsid w:val="00703983"/>
    <w:rsid w:val="00710F16"/>
    <w:rsid w:val="007267E2"/>
    <w:rsid w:val="007402BC"/>
    <w:rsid w:val="00746F32"/>
    <w:rsid w:val="0078378B"/>
    <w:rsid w:val="00787271"/>
    <w:rsid w:val="007B427C"/>
    <w:rsid w:val="007C5FAD"/>
    <w:rsid w:val="007D5C3D"/>
    <w:rsid w:val="007F62A6"/>
    <w:rsid w:val="00817E39"/>
    <w:rsid w:val="00831190"/>
    <w:rsid w:val="008341DA"/>
    <w:rsid w:val="00837F17"/>
    <w:rsid w:val="008422C9"/>
    <w:rsid w:val="00842B8E"/>
    <w:rsid w:val="008454DC"/>
    <w:rsid w:val="00850EB1"/>
    <w:rsid w:val="00866ACF"/>
    <w:rsid w:val="008A6729"/>
    <w:rsid w:val="008A6ECD"/>
    <w:rsid w:val="008B788F"/>
    <w:rsid w:val="008C0181"/>
    <w:rsid w:val="008C6C1C"/>
    <w:rsid w:val="008D08C9"/>
    <w:rsid w:val="008D4D56"/>
    <w:rsid w:val="008E08AF"/>
    <w:rsid w:val="008E1DD5"/>
    <w:rsid w:val="008F4219"/>
    <w:rsid w:val="00911174"/>
    <w:rsid w:val="00916344"/>
    <w:rsid w:val="00923D4A"/>
    <w:rsid w:val="00940F9F"/>
    <w:rsid w:val="0095580F"/>
    <w:rsid w:val="009718A7"/>
    <w:rsid w:val="0098268A"/>
    <w:rsid w:val="009841FD"/>
    <w:rsid w:val="00992FC7"/>
    <w:rsid w:val="009C25A8"/>
    <w:rsid w:val="009C6DEA"/>
    <w:rsid w:val="009D0D81"/>
    <w:rsid w:val="009D0DF0"/>
    <w:rsid w:val="009D16CF"/>
    <w:rsid w:val="009D4091"/>
    <w:rsid w:val="009D507E"/>
    <w:rsid w:val="009F2666"/>
    <w:rsid w:val="00A06EA8"/>
    <w:rsid w:val="00A11126"/>
    <w:rsid w:val="00A1112D"/>
    <w:rsid w:val="00A151B3"/>
    <w:rsid w:val="00A32458"/>
    <w:rsid w:val="00A360E4"/>
    <w:rsid w:val="00A45CFE"/>
    <w:rsid w:val="00A6079C"/>
    <w:rsid w:val="00A76E3E"/>
    <w:rsid w:val="00A8698D"/>
    <w:rsid w:val="00A8773F"/>
    <w:rsid w:val="00A92279"/>
    <w:rsid w:val="00A92F94"/>
    <w:rsid w:val="00A95E3C"/>
    <w:rsid w:val="00AA1927"/>
    <w:rsid w:val="00AB4441"/>
    <w:rsid w:val="00AD4C52"/>
    <w:rsid w:val="00AF1FF7"/>
    <w:rsid w:val="00AF5C50"/>
    <w:rsid w:val="00B01BA1"/>
    <w:rsid w:val="00B03C21"/>
    <w:rsid w:val="00B24123"/>
    <w:rsid w:val="00B32CC3"/>
    <w:rsid w:val="00B44427"/>
    <w:rsid w:val="00B538A0"/>
    <w:rsid w:val="00B67776"/>
    <w:rsid w:val="00B96FF5"/>
    <w:rsid w:val="00BC4037"/>
    <w:rsid w:val="00BE2761"/>
    <w:rsid w:val="00BE3387"/>
    <w:rsid w:val="00BE6DD5"/>
    <w:rsid w:val="00BF161A"/>
    <w:rsid w:val="00C10AEE"/>
    <w:rsid w:val="00C11E97"/>
    <w:rsid w:val="00C124FA"/>
    <w:rsid w:val="00C22388"/>
    <w:rsid w:val="00C313BE"/>
    <w:rsid w:val="00C466AF"/>
    <w:rsid w:val="00C46B48"/>
    <w:rsid w:val="00C8532A"/>
    <w:rsid w:val="00C93C85"/>
    <w:rsid w:val="00CA38BD"/>
    <w:rsid w:val="00CA61C4"/>
    <w:rsid w:val="00CA77FC"/>
    <w:rsid w:val="00CB2C70"/>
    <w:rsid w:val="00CC17E5"/>
    <w:rsid w:val="00CC6737"/>
    <w:rsid w:val="00CE7379"/>
    <w:rsid w:val="00CF0077"/>
    <w:rsid w:val="00D27C1A"/>
    <w:rsid w:val="00D627A4"/>
    <w:rsid w:val="00D62D0D"/>
    <w:rsid w:val="00D64080"/>
    <w:rsid w:val="00D66FB9"/>
    <w:rsid w:val="00D7481B"/>
    <w:rsid w:val="00D74B32"/>
    <w:rsid w:val="00D97F67"/>
    <w:rsid w:val="00DD45B5"/>
    <w:rsid w:val="00DD4604"/>
    <w:rsid w:val="00DE1D7D"/>
    <w:rsid w:val="00DE3F4D"/>
    <w:rsid w:val="00DF718E"/>
    <w:rsid w:val="00E02101"/>
    <w:rsid w:val="00E11922"/>
    <w:rsid w:val="00E21875"/>
    <w:rsid w:val="00E263E0"/>
    <w:rsid w:val="00E27FFD"/>
    <w:rsid w:val="00E43DDF"/>
    <w:rsid w:val="00E521B4"/>
    <w:rsid w:val="00E571B4"/>
    <w:rsid w:val="00E76A4C"/>
    <w:rsid w:val="00E85B36"/>
    <w:rsid w:val="00EB74BD"/>
    <w:rsid w:val="00EC6628"/>
    <w:rsid w:val="00ED38CF"/>
    <w:rsid w:val="00EE3CD0"/>
    <w:rsid w:val="00EE4921"/>
    <w:rsid w:val="00EE5F26"/>
    <w:rsid w:val="00EF3D64"/>
    <w:rsid w:val="00EF766B"/>
    <w:rsid w:val="00F21555"/>
    <w:rsid w:val="00F301B1"/>
    <w:rsid w:val="00F427C0"/>
    <w:rsid w:val="00F60F49"/>
    <w:rsid w:val="00F668EA"/>
    <w:rsid w:val="00F75076"/>
    <w:rsid w:val="00F77C34"/>
    <w:rsid w:val="00F82389"/>
    <w:rsid w:val="00F96F91"/>
    <w:rsid w:val="00FA1926"/>
    <w:rsid w:val="00FC3786"/>
    <w:rsid w:val="00FF6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BF5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ED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A52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A52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9D0D8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6ED5"/>
    <w:pPr>
      <w:tabs>
        <w:tab w:val="center" w:pos="4536"/>
        <w:tab w:val="right" w:pos="9072"/>
      </w:tabs>
    </w:pPr>
    <w:rPr>
      <w:sz w:val="18"/>
    </w:rPr>
  </w:style>
  <w:style w:type="character" w:customStyle="1" w:styleId="KopfzeileZchn">
    <w:name w:val="Kopfzeile Zchn"/>
    <w:basedOn w:val="Absatz-Standardschriftart"/>
    <w:link w:val="Kopfzeile"/>
    <w:uiPriority w:val="99"/>
    <w:rsid w:val="00396ED5"/>
    <w:rPr>
      <w:rFonts w:ascii="Arial" w:eastAsia="Times New Roman" w:hAnsi="Arial" w:cs="Times New Roman"/>
      <w:sz w:val="18"/>
      <w:szCs w:val="24"/>
      <w:lang w:eastAsia="de-DE"/>
    </w:rPr>
  </w:style>
  <w:style w:type="paragraph" w:styleId="Fuzeile">
    <w:name w:val="footer"/>
    <w:basedOn w:val="Standard"/>
    <w:link w:val="FuzeileZchn"/>
    <w:uiPriority w:val="99"/>
    <w:unhideWhenUsed/>
    <w:rsid w:val="001B4065"/>
    <w:pPr>
      <w:tabs>
        <w:tab w:val="center" w:pos="4536"/>
        <w:tab w:val="right" w:pos="9072"/>
      </w:tabs>
    </w:pPr>
  </w:style>
  <w:style w:type="character" w:customStyle="1" w:styleId="FuzeileZchn">
    <w:name w:val="Fußzeile Zchn"/>
    <w:basedOn w:val="Absatz-Standardschriftart"/>
    <w:link w:val="Fuzeile"/>
    <w:uiPriority w:val="99"/>
    <w:rsid w:val="001B4065"/>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rPr>
  </w:style>
  <w:style w:type="paragraph" w:styleId="Sprechblasentext">
    <w:name w:val="Balloon Text"/>
    <w:basedOn w:val="Standard"/>
    <w:link w:val="SprechblasentextZchn"/>
    <w:uiPriority w:val="99"/>
    <w:semiHidden/>
    <w:unhideWhenUsed/>
    <w:rsid w:val="008D4D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table" w:styleId="Tabellenraster">
    <w:name w:val="Table Grid"/>
    <w:basedOn w:val="NormaleTabelle"/>
    <w:uiPriority w:val="39"/>
    <w:rsid w:val="002E0D3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9D0D8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0D81"/>
    <w:pPr>
      <w:spacing w:before="100" w:beforeAutospacing="1" w:after="100" w:afterAutospacing="1"/>
    </w:pPr>
  </w:style>
  <w:style w:type="character" w:styleId="Fett">
    <w:name w:val="Strong"/>
    <w:basedOn w:val="Absatz-Standardschriftart"/>
    <w:uiPriority w:val="22"/>
    <w:qFormat/>
    <w:rsid w:val="009D0D81"/>
    <w:rPr>
      <w:b/>
      <w:bCs/>
    </w:rPr>
  </w:style>
  <w:style w:type="character" w:styleId="Hyperlink">
    <w:name w:val="Hyperlink"/>
    <w:basedOn w:val="Absatz-Standardschriftart"/>
    <w:uiPriority w:val="99"/>
    <w:unhideWhenUsed/>
    <w:rsid w:val="00CA77FC"/>
    <w:rPr>
      <w:color w:val="0563C1" w:themeColor="hyperlink"/>
      <w:u w:val="single"/>
    </w:rPr>
  </w:style>
  <w:style w:type="character" w:customStyle="1" w:styleId="NichtaufgelsteErwhnung1">
    <w:name w:val="Nicht aufgelöste Erwähnung1"/>
    <w:basedOn w:val="Absatz-Standardschriftart"/>
    <w:uiPriority w:val="99"/>
    <w:semiHidden/>
    <w:unhideWhenUsed/>
    <w:rsid w:val="00CA77FC"/>
    <w:rPr>
      <w:color w:val="605E5C"/>
      <w:shd w:val="clear" w:color="auto" w:fill="E1DFDD"/>
    </w:rPr>
  </w:style>
  <w:style w:type="character" w:customStyle="1" w:styleId="berschrift1Zchn">
    <w:name w:val="Überschrift 1 Zchn"/>
    <w:basedOn w:val="Absatz-Standardschriftart"/>
    <w:link w:val="berschrift1"/>
    <w:uiPriority w:val="9"/>
    <w:rsid w:val="000A523D"/>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0A523D"/>
    <w:rPr>
      <w:rFonts w:asciiTheme="majorHAnsi" w:eastAsiaTheme="majorEastAsia" w:hAnsiTheme="majorHAnsi" w:cstheme="majorBidi"/>
      <w:color w:val="2E74B5" w:themeColor="accent1" w:themeShade="BF"/>
      <w:sz w:val="26"/>
      <w:szCs w:val="26"/>
      <w:lang w:eastAsia="de-DE"/>
    </w:rPr>
  </w:style>
  <w:style w:type="character" w:styleId="BesuchterLink">
    <w:name w:val="FollowedHyperlink"/>
    <w:basedOn w:val="Absatz-Standardschriftart"/>
    <w:uiPriority w:val="99"/>
    <w:semiHidden/>
    <w:unhideWhenUsed/>
    <w:rsid w:val="00A95E3C"/>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A95E3C"/>
    <w:rPr>
      <w:color w:val="605E5C"/>
      <w:shd w:val="clear" w:color="auto" w:fill="E1DFDD"/>
    </w:rPr>
  </w:style>
  <w:style w:type="character" w:styleId="Kommentarzeichen">
    <w:name w:val="annotation reference"/>
    <w:basedOn w:val="Absatz-Standardschriftart"/>
    <w:uiPriority w:val="99"/>
    <w:semiHidden/>
    <w:unhideWhenUsed/>
    <w:rsid w:val="001935FD"/>
    <w:rPr>
      <w:sz w:val="16"/>
      <w:szCs w:val="16"/>
    </w:rPr>
  </w:style>
  <w:style w:type="paragraph" w:styleId="Kommentartext">
    <w:name w:val="annotation text"/>
    <w:basedOn w:val="Standard"/>
    <w:link w:val="KommentartextZchn"/>
    <w:uiPriority w:val="99"/>
    <w:semiHidden/>
    <w:unhideWhenUsed/>
    <w:rsid w:val="001935FD"/>
    <w:rPr>
      <w:sz w:val="20"/>
      <w:szCs w:val="20"/>
    </w:rPr>
  </w:style>
  <w:style w:type="character" w:customStyle="1" w:styleId="KommentartextZchn">
    <w:name w:val="Kommentartext Zchn"/>
    <w:basedOn w:val="Absatz-Standardschriftart"/>
    <w:link w:val="Kommentartext"/>
    <w:uiPriority w:val="99"/>
    <w:semiHidden/>
    <w:rsid w:val="001935F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935FD"/>
    <w:rPr>
      <w:b/>
      <w:bCs/>
    </w:rPr>
  </w:style>
  <w:style w:type="character" w:customStyle="1" w:styleId="KommentarthemaZchn">
    <w:name w:val="Kommentarthema Zchn"/>
    <w:basedOn w:val="KommentartextZchn"/>
    <w:link w:val="Kommentarthema"/>
    <w:uiPriority w:val="99"/>
    <w:semiHidden/>
    <w:rsid w:val="001935FD"/>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912">
      <w:bodyDiv w:val="1"/>
      <w:marLeft w:val="0"/>
      <w:marRight w:val="0"/>
      <w:marTop w:val="0"/>
      <w:marBottom w:val="0"/>
      <w:divBdr>
        <w:top w:val="none" w:sz="0" w:space="0" w:color="auto"/>
        <w:left w:val="none" w:sz="0" w:space="0" w:color="auto"/>
        <w:bottom w:val="none" w:sz="0" w:space="0" w:color="auto"/>
        <w:right w:val="none" w:sz="0" w:space="0" w:color="auto"/>
      </w:divBdr>
    </w:div>
    <w:div w:id="11684408">
      <w:bodyDiv w:val="1"/>
      <w:marLeft w:val="0"/>
      <w:marRight w:val="0"/>
      <w:marTop w:val="0"/>
      <w:marBottom w:val="0"/>
      <w:divBdr>
        <w:top w:val="none" w:sz="0" w:space="0" w:color="auto"/>
        <w:left w:val="none" w:sz="0" w:space="0" w:color="auto"/>
        <w:bottom w:val="none" w:sz="0" w:space="0" w:color="auto"/>
        <w:right w:val="none" w:sz="0" w:space="0" w:color="auto"/>
      </w:divBdr>
    </w:div>
    <w:div w:id="78647830">
      <w:bodyDiv w:val="1"/>
      <w:marLeft w:val="0"/>
      <w:marRight w:val="0"/>
      <w:marTop w:val="0"/>
      <w:marBottom w:val="0"/>
      <w:divBdr>
        <w:top w:val="none" w:sz="0" w:space="0" w:color="auto"/>
        <w:left w:val="none" w:sz="0" w:space="0" w:color="auto"/>
        <w:bottom w:val="none" w:sz="0" w:space="0" w:color="auto"/>
        <w:right w:val="none" w:sz="0" w:space="0" w:color="auto"/>
      </w:divBdr>
    </w:div>
    <w:div w:id="146288729">
      <w:bodyDiv w:val="1"/>
      <w:marLeft w:val="0"/>
      <w:marRight w:val="0"/>
      <w:marTop w:val="0"/>
      <w:marBottom w:val="0"/>
      <w:divBdr>
        <w:top w:val="none" w:sz="0" w:space="0" w:color="auto"/>
        <w:left w:val="none" w:sz="0" w:space="0" w:color="auto"/>
        <w:bottom w:val="none" w:sz="0" w:space="0" w:color="auto"/>
        <w:right w:val="none" w:sz="0" w:space="0" w:color="auto"/>
      </w:divBdr>
    </w:div>
    <w:div w:id="148326505">
      <w:bodyDiv w:val="1"/>
      <w:marLeft w:val="0"/>
      <w:marRight w:val="0"/>
      <w:marTop w:val="0"/>
      <w:marBottom w:val="0"/>
      <w:divBdr>
        <w:top w:val="none" w:sz="0" w:space="0" w:color="auto"/>
        <w:left w:val="none" w:sz="0" w:space="0" w:color="auto"/>
        <w:bottom w:val="none" w:sz="0" w:space="0" w:color="auto"/>
        <w:right w:val="none" w:sz="0" w:space="0" w:color="auto"/>
      </w:divBdr>
    </w:div>
    <w:div w:id="297422568">
      <w:bodyDiv w:val="1"/>
      <w:marLeft w:val="0"/>
      <w:marRight w:val="0"/>
      <w:marTop w:val="0"/>
      <w:marBottom w:val="0"/>
      <w:divBdr>
        <w:top w:val="none" w:sz="0" w:space="0" w:color="auto"/>
        <w:left w:val="none" w:sz="0" w:space="0" w:color="auto"/>
        <w:bottom w:val="none" w:sz="0" w:space="0" w:color="auto"/>
        <w:right w:val="none" w:sz="0" w:space="0" w:color="auto"/>
      </w:divBdr>
    </w:div>
    <w:div w:id="333845525">
      <w:bodyDiv w:val="1"/>
      <w:marLeft w:val="0"/>
      <w:marRight w:val="0"/>
      <w:marTop w:val="0"/>
      <w:marBottom w:val="0"/>
      <w:divBdr>
        <w:top w:val="none" w:sz="0" w:space="0" w:color="auto"/>
        <w:left w:val="none" w:sz="0" w:space="0" w:color="auto"/>
        <w:bottom w:val="none" w:sz="0" w:space="0" w:color="auto"/>
        <w:right w:val="none" w:sz="0" w:space="0" w:color="auto"/>
      </w:divBdr>
    </w:div>
    <w:div w:id="339896120">
      <w:bodyDiv w:val="1"/>
      <w:marLeft w:val="0"/>
      <w:marRight w:val="0"/>
      <w:marTop w:val="0"/>
      <w:marBottom w:val="0"/>
      <w:divBdr>
        <w:top w:val="none" w:sz="0" w:space="0" w:color="auto"/>
        <w:left w:val="none" w:sz="0" w:space="0" w:color="auto"/>
        <w:bottom w:val="none" w:sz="0" w:space="0" w:color="auto"/>
        <w:right w:val="none" w:sz="0" w:space="0" w:color="auto"/>
      </w:divBdr>
    </w:div>
    <w:div w:id="378208430">
      <w:bodyDiv w:val="1"/>
      <w:marLeft w:val="0"/>
      <w:marRight w:val="0"/>
      <w:marTop w:val="0"/>
      <w:marBottom w:val="0"/>
      <w:divBdr>
        <w:top w:val="none" w:sz="0" w:space="0" w:color="auto"/>
        <w:left w:val="none" w:sz="0" w:space="0" w:color="auto"/>
        <w:bottom w:val="none" w:sz="0" w:space="0" w:color="auto"/>
        <w:right w:val="none" w:sz="0" w:space="0" w:color="auto"/>
      </w:divBdr>
    </w:div>
    <w:div w:id="446435075">
      <w:bodyDiv w:val="1"/>
      <w:marLeft w:val="0"/>
      <w:marRight w:val="0"/>
      <w:marTop w:val="0"/>
      <w:marBottom w:val="0"/>
      <w:divBdr>
        <w:top w:val="none" w:sz="0" w:space="0" w:color="auto"/>
        <w:left w:val="none" w:sz="0" w:space="0" w:color="auto"/>
        <w:bottom w:val="none" w:sz="0" w:space="0" w:color="auto"/>
        <w:right w:val="none" w:sz="0" w:space="0" w:color="auto"/>
      </w:divBdr>
    </w:div>
    <w:div w:id="594286081">
      <w:bodyDiv w:val="1"/>
      <w:marLeft w:val="0"/>
      <w:marRight w:val="0"/>
      <w:marTop w:val="0"/>
      <w:marBottom w:val="0"/>
      <w:divBdr>
        <w:top w:val="none" w:sz="0" w:space="0" w:color="auto"/>
        <w:left w:val="none" w:sz="0" w:space="0" w:color="auto"/>
        <w:bottom w:val="none" w:sz="0" w:space="0" w:color="auto"/>
        <w:right w:val="none" w:sz="0" w:space="0" w:color="auto"/>
      </w:divBdr>
    </w:div>
    <w:div w:id="607659224">
      <w:bodyDiv w:val="1"/>
      <w:marLeft w:val="0"/>
      <w:marRight w:val="0"/>
      <w:marTop w:val="0"/>
      <w:marBottom w:val="0"/>
      <w:divBdr>
        <w:top w:val="none" w:sz="0" w:space="0" w:color="auto"/>
        <w:left w:val="none" w:sz="0" w:space="0" w:color="auto"/>
        <w:bottom w:val="none" w:sz="0" w:space="0" w:color="auto"/>
        <w:right w:val="none" w:sz="0" w:space="0" w:color="auto"/>
      </w:divBdr>
    </w:div>
    <w:div w:id="609749050">
      <w:bodyDiv w:val="1"/>
      <w:marLeft w:val="0"/>
      <w:marRight w:val="0"/>
      <w:marTop w:val="0"/>
      <w:marBottom w:val="0"/>
      <w:divBdr>
        <w:top w:val="none" w:sz="0" w:space="0" w:color="auto"/>
        <w:left w:val="none" w:sz="0" w:space="0" w:color="auto"/>
        <w:bottom w:val="none" w:sz="0" w:space="0" w:color="auto"/>
        <w:right w:val="none" w:sz="0" w:space="0" w:color="auto"/>
      </w:divBdr>
    </w:div>
    <w:div w:id="661128893">
      <w:bodyDiv w:val="1"/>
      <w:marLeft w:val="0"/>
      <w:marRight w:val="0"/>
      <w:marTop w:val="0"/>
      <w:marBottom w:val="0"/>
      <w:divBdr>
        <w:top w:val="none" w:sz="0" w:space="0" w:color="auto"/>
        <w:left w:val="none" w:sz="0" w:space="0" w:color="auto"/>
        <w:bottom w:val="none" w:sz="0" w:space="0" w:color="auto"/>
        <w:right w:val="none" w:sz="0" w:space="0" w:color="auto"/>
      </w:divBdr>
    </w:div>
    <w:div w:id="691371687">
      <w:bodyDiv w:val="1"/>
      <w:marLeft w:val="0"/>
      <w:marRight w:val="0"/>
      <w:marTop w:val="0"/>
      <w:marBottom w:val="0"/>
      <w:divBdr>
        <w:top w:val="none" w:sz="0" w:space="0" w:color="auto"/>
        <w:left w:val="none" w:sz="0" w:space="0" w:color="auto"/>
        <w:bottom w:val="none" w:sz="0" w:space="0" w:color="auto"/>
        <w:right w:val="none" w:sz="0" w:space="0" w:color="auto"/>
      </w:divBdr>
      <w:divsChild>
        <w:div w:id="2052030417">
          <w:marLeft w:val="0"/>
          <w:marRight w:val="0"/>
          <w:marTop w:val="0"/>
          <w:marBottom w:val="0"/>
          <w:divBdr>
            <w:top w:val="none" w:sz="0" w:space="0" w:color="auto"/>
            <w:left w:val="none" w:sz="0" w:space="0" w:color="auto"/>
            <w:bottom w:val="none" w:sz="0" w:space="0" w:color="auto"/>
            <w:right w:val="none" w:sz="0" w:space="0" w:color="auto"/>
          </w:divBdr>
          <w:divsChild>
            <w:div w:id="1836411771">
              <w:marLeft w:val="0"/>
              <w:marRight w:val="0"/>
              <w:marTop w:val="0"/>
              <w:marBottom w:val="0"/>
              <w:divBdr>
                <w:top w:val="none" w:sz="0" w:space="0" w:color="auto"/>
                <w:left w:val="none" w:sz="0" w:space="0" w:color="auto"/>
                <w:bottom w:val="none" w:sz="0" w:space="0" w:color="auto"/>
                <w:right w:val="none" w:sz="0" w:space="0" w:color="auto"/>
              </w:divBdr>
              <w:divsChild>
                <w:div w:id="1560166551">
                  <w:marLeft w:val="0"/>
                  <w:marRight w:val="0"/>
                  <w:marTop w:val="0"/>
                  <w:marBottom w:val="0"/>
                  <w:divBdr>
                    <w:top w:val="none" w:sz="0" w:space="0" w:color="auto"/>
                    <w:left w:val="none" w:sz="0" w:space="0" w:color="auto"/>
                    <w:bottom w:val="none" w:sz="0" w:space="0" w:color="auto"/>
                    <w:right w:val="none" w:sz="0" w:space="0" w:color="auto"/>
                  </w:divBdr>
                  <w:divsChild>
                    <w:div w:id="18053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91751">
      <w:bodyDiv w:val="1"/>
      <w:marLeft w:val="0"/>
      <w:marRight w:val="0"/>
      <w:marTop w:val="0"/>
      <w:marBottom w:val="0"/>
      <w:divBdr>
        <w:top w:val="none" w:sz="0" w:space="0" w:color="auto"/>
        <w:left w:val="none" w:sz="0" w:space="0" w:color="auto"/>
        <w:bottom w:val="none" w:sz="0" w:space="0" w:color="auto"/>
        <w:right w:val="none" w:sz="0" w:space="0" w:color="auto"/>
      </w:divBdr>
    </w:div>
    <w:div w:id="808396607">
      <w:bodyDiv w:val="1"/>
      <w:marLeft w:val="0"/>
      <w:marRight w:val="0"/>
      <w:marTop w:val="0"/>
      <w:marBottom w:val="0"/>
      <w:divBdr>
        <w:top w:val="none" w:sz="0" w:space="0" w:color="auto"/>
        <w:left w:val="none" w:sz="0" w:space="0" w:color="auto"/>
        <w:bottom w:val="none" w:sz="0" w:space="0" w:color="auto"/>
        <w:right w:val="none" w:sz="0" w:space="0" w:color="auto"/>
      </w:divBdr>
    </w:div>
    <w:div w:id="881404030">
      <w:bodyDiv w:val="1"/>
      <w:marLeft w:val="0"/>
      <w:marRight w:val="0"/>
      <w:marTop w:val="0"/>
      <w:marBottom w:val="0"/>
      <w:divBdr>
        <w:top w:val="none" w:sz="0" w:space="0" w:color="auto"/>
        <w:left w:val="none" w:sz="0" w:space="0" w:color="auto"/>
        <w:bottom w:val="none" w:sz="0" w:space="0" w:color="auto"/>
        <w:right w:val="none" w:sz="0" w:space="0" w:color="auto"/>
      </w:divBdr>
      <w:divsChild>
        <w:div w:id="1718436289">
          <w:marLeft w:val="0"/>
          <w:marRight w:val="0"/>
          <w:marTop w:val="0"/>
          <w:marBottom w:val="0"/>
          <w:divBdr>
            <w:top w:val="none" w:sz="0" w:space="0" w:color="auto"/>
            <w:left w:val="none" w:sz="0" w:space="0" w:color="auto"/>
            <w:bottom w:val="none" w:sz="0" w:space="0" w:color="auto"/>
            <w:right w:val="none" w:sz="0" w:space="0" w:color="auto"/>
          </w:divBdr>
          <w:divsChild>
            <w:div w:id="834955667">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9316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29839">
      <w:bodyDiv w:val="1"/>
      <w:marLeft w:val="0"/>
      <w:marRight w:val="0"/>
      <w:marTop w:val="0"/>
      <w:marBottom w:val="0"/>
      <w:divBdr>
        <w:top w:val="none" w:sz="0" w:space="0" w:color="auto"/>
        <w:left w:val="none" w:sz="0" w:space="0" w:color="auto"/>
        <w:bottom w:val="none" w:sz="0" w:space="0" w:color="auto"/>
        <w:right w:val="none" w:sz="0" w:space="0" w:color="auto"/>
      </w:divBdr>
    </w:div>
    <w:div w:id="997343160">
      <w:bodyDiv w:val="1"/>
      <w:marLeft w:val="0"/>
      <w:marRight w:val="0"/>
      <w:marTop w:val="0"/>
      <w:marBottom w:val="0"/>
      <w:divBdr>
        <w:top w:val="none" w:sz="0" w:space="0" w:color="auto"/>
        <w:left w:val="none" w:sz="0" w:space="0" w:color="auto"/>
        <w:bottom w:val="none" w:sz="0" w:space="0" w:color="auto"/>
        <w:right w:val="none" w:sz="0" w:space="0" w:color="auto"/>
      </w:divBdr>
    </w:div>
    <w:div w:id="1014379492">
      <w:bodyDiv w:val="1"/>
      <w:marLeft w:val="0"/>
      <w:marRight w:val="0"/>
      <w:marTop w:val="0"/>
      <w:marBottom w:val="0"/>
      <w:divBdr>
        <w:top w:val="none" w:sz="0" w:space="0" w:color="auto"/>
        <w:left w:val="none" w:sz="0" w:space="0" w:color="auto"/>
        <w:bottom w:val="none" w:sz="0" w:space="0" w:color="auto"/>
        <w:right w:val="none" w:sz="0" w:space="0" w:color="auto"/>
      </w:divBdr>
    </w:div>
    <w:div w:id="1062673221">
      <w:bodyDiv w:val="1"/>
      <w:marLeft w:val="0"/>
      <w:marRight w:val="0"/>
      <w:marTop w:val="0"/>
      <w:marBottom w:val="0"/>
      <w:divBdr>
        <w:top w:val="none" w:sz="0" w:space="0" w:color="auto"/>
        <w:left w:val="none" w:sz="0" w:space="0" w:color="auto"/>
        <w:bottom w:val="none" w:sz="0" w:space="0" w:color="auto"/>
        <w:right w:val="none" w:sz="0" w:space="0" w:color="auto"/>
      </w:divBdr>
    </w:div>
    <w:div w:id="1110785971">
      <w:bodyDiv w:val="1"/>
      <w:marLeft w:val="0"/>
      <w:marRight w:val="0"/>
      <w:marTop w:val="0"/>
      <w:marBottom w:val="0"/>
      <w:divBdr>
        <w:top w:val="none" w:sz="0" w:space="0" w:color="auto"/>
        <w:left w:val="none" w:sz="0" w:space="0" w:color="auto"/>
        <w:bottom w:val="none" w:sz="0" w:space="0" w:color="auto"/>
        <w:right w:val="none" w:sz="0" w:space="0" w:color="auto"/>
      </w:divBdr>
    </w:div>
    <w:div w:id="1249996895">
      <w:bodyDiv w:val="1"/>
      <w:marLeft w:val="0"/>
      <w:marRight w:val="0"/>
      <w:marTop w:val="0"/>
      <w:marBottom w:val="0"/>
      <w:divBdr>
        <w:top w:val="none" w:sz="0" w:space="0" w:color="auto"/>
        <w:left w:val="none" w:sz="0" w:space="0" w:color="auto"/>
        <w:bottom w:val="none" w:sz="0" w:space="0" w:color="auto"/>
        <w:right w:val="none" w:sz="0" w:space="0" w:color="auto"/>
      </w:divBdr>
    </w:div>
    <w:div w:id="1262684470">
      <w:bodyDiv w:val="1"/>
      <w:marLeft w:val="0"/>
      <w:marRight w:val="0"/>
      <w:marTop w:val="0"/>
      <w:marBottom w:val="0"/>
      <w:divBdr>
        <w:top w:val="none" w:sz="0" w:space="0" w:color="auto"/>
        <w:left w:val="none" w:sz="0" w:space="0" w:color="auto"/>
        <w:bottom w:val="none" w:sz="0" w:space="0" w:color="auto"/>
        <w:right w:val="none" w:sz="0" w:space="0" w:color="auto"/>
      </w:divBdr>
    </w:div>
    <w:div w:id="1336150717">
      <w:bodyDiv w:val="1"/>
      <w:marLeft w:val="0"/>
      <w:marRight w:val="0"/>
      <w:marTop w:val="0"/>
      <w:marBottom w:val="0"/>
      <w:divBdr>
        <w:top w:val="none" w:sz="0" w:space="0" w:color="auto"/>
        <w:left w:val="none" w:sz="0" w:space="0" w:color="auto"/>
        <w:bottom w:val="none" w:sz="0" w:space="0" w:color="auto"/>
        <w:right w:val="none" w:sz="0" w:space="0" w:color="auto"/>
      </w:divBdr>
      <w:divsChild>
        <w:div w:id="1228228925">
          <w:marLeft w:val="0"/>
          <w:marRight w:val="0"/>
          <w:marTop w:val="0"/>
          <w:marBottom w:val="0"/>
          <w:divBdr>
            <w:top w:val="none" w:sz="0" w:space="0" w:color="auto"/>
            <w:left w:val="none" w:sz="0" w:space="0" w:color="auto"/>
            <w:bottom w:val="none" w:sz="0" w:space="0" w:color="auto"/>
            <w:right w:val="none" w:sz="0" w:space="0" w:color="auto"/>
          </w:divBdr>
          <w:divsChild>
            <w:div w:id="1700164151">
              <w:marLeft w:val="0"/>
              <w:marRight w:val="0"/>
              <w:marTop w:val="0"/>
              <w:marBottom w:val="0"/>
              <w:divBdr>
                <w:top w:val="none" w:sz="0" w:space="0" w:color="auto"/>
                <w:left w:val="none" w:sz="0" w:space="0" w:color="auto"/>
                <w:bottom w:val="none" w:sz="0" w:space="0" w:color="auto"/>
                <w:right w:val="none" w:sz="0" w:space="0" w:color="auto"/>
              </w:divBdr>
              <w:divsChild>
                <w:div w:id="7194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3866">
      <w:bodyDiv w:val="1"/>
      <w:marLeft w:val="0"/>
      <w:marRight w:val="0"/>
      <w:marTop w:val="0"/>
      <w:marBottom w:val="0"/>
      <w:divBdr>
        <w:top w:val="none" w:sz="0" w:space="0" w:color="auto"/>
        <w:left w:val="none" w:sz="0" w:space="0" w:color="auto"/>
        <w:bottom w:val="none" w:sz="0" w:space="0" w:color="auto"/>
        <w:right w:val="none" w:sz="0" w:space="0" w:color="auto"/>
      </w:divBdr>
    </w:div>
    <w:div w:id="1523517589">
      <w:bodyDiv w:val="1"/>
      <w:marLeft w:val="0"/>
      <w:marRight w:val="0"/>
      <w:marTop w:val="0"/>
      <w:marBottom w:val="0"/>
      <w:divBdr>
        <w:top w:val="none" w:sz="0" w:space="0" w:color="auto"/>
        <w:left w:val="none" w:sz="0" w:space="0" w:color="auto"/>
        <w:bottom w:val="none" w:sz="0" w:space="0" w:color="auto"/>
        <w:right w:val="none" w:sz="0" w:space="0" w:color="auto"/>
      </w:divBdr>
    </w:div>
    <w:div w:id="1618298423">
      <w:bodyDiv w:val="1"/>
      <w:marLeft w:val="0"/>
      <w:marRight w:val="0"/>
      <w:marTop w:val="0"/>
      <w:marBottom w:val="0"/>
      <w:divBdr>
        <w:top w:val="none" w:sz="0" w:space="0" w:color="auto"/>
        <w:left w:val="none" w:sz="0" w:space="0" w:color="auto"/>
        <w:bottom w:val="none" w:sz="0" w:space="0" w:color="auto"/>
        <w:right w:val="none" w:sz="0" w:space="0" w:color="auto"/>
      </w:divBdr>
    </w:div>
    <w:div w:id="1653632065">
      <w:bodyDiv w:val="1"/>
      <w:marLeft w:val="0"/>
      <w:marRight w:val="0"/>
      <w:marTop w:val="0"/>
      <w:marBottom w:val="0"/>
      <w:divBdr>
        <w:top w:val="none" w:sz="0" w:space="0" w:color="auto"/>
        <w:left w:val="none" w:sz="0" w:space="0" w:color="auto"/>
        <w:bottom w:val="none" w:sz="0" w:space="0" w:color="auto"/>
        <w:right w:val="none" w:sz="0" w:space="0" w:color="auto"/>
      </w:divBdr>
    </w:div>
    <w:div w:id="1690251022">
      <w:bodyDiv w:val="1"/>
      <w:marLeft w:val="0"/>
      <w:marRight w:val="0"/>
      <w:marTop w:val="0"/>
      <w:marBottom w:val="0"/>
      <w:divBdr>
        <w:top w:val="none" w:sz="0" w:space="0" w:color="auto"/>
        <w:left w:val="none" w:sz="0" w:space="0" w:color="auto"/>
        <w:bottom w:val="none" w:sz="0" w:space="0" w:color="auto"/>
        <w:right w:val="none" w:sz="0" w:space="0" w:color="auto"/>
      </w:divBdr>
    </w:div>
    <w:div w:id="1762946716">
      <w:bodyDiv w:val="1"/>
      <w:marLeft w:val="0"/>
      <w:marRight w:val="0"/>
      <w:marTop w:val="0"/>
      <w:marBottom w:val="0"/>
      <w:divBdr>
        <w:top w:val="none" w:sz="0" w:space="0" w:color="auto"/>
        <w:left w:val="none" w:sz="0" w:space="0" w:color="auto"/>
        <w:bottom w:val="none" w:sz="0" w:space="0" w:color="auto"/>
        <w:right w:val="none" w:sz="0" w:space="0" w:color="auto"/>
      </w:divBdr>
    </w:div>
    <w:div w:id="2016497516">
      <w:bodyDiv w:val="1"/>
      <w:marLeft w:val="0"/>
      <w:marRight w:val="0"/>
      <w:marTop w:val="0"/>
      <w:marBottom w:val="0"/>
      <w:divBdr>
        <w:top w:val="none" w:sz="0" w:space="0" w:color="auto"/>
        <w:left w:val="none" w:sz="0" w:space="0" w:color="auto"/>
        <w:bottom w:val="none" w:sz="0" w:space="0" w:color="auto"/>
        <w:right w:val="none" w:sz="0" w:space="0" w:color="auto"/>
      </w:divBdr>
    </w:div>
    <w:div w:id="2018732870">
      <w:bodyDiv w:val="1"/>
      <w:marLeft w:val="0"/>
      <w:marRight w:val="0"/>
      <w:marTop w:val="0"/>
      <w:marBottom w:val="0"/>
      <w:divBdr>
        <w:top w:val="none" w:sz="0" w:space="0" w:color="auto"/>
        <w:left w:val="none" w:sz="0" w:space="0" w:color="auto"/>
        <w:bottom w:val="none" w:sz="0" w:space="0" w:color="auto"/>
        <w:right w:val="none" w:sz="0" w:space="0" w:color="auto"/>
      </w:divBdr>
    </w:div>
    <w:div w:id="2029746139">
      <w:bodyDiv w:val="1"/>
      <w:marLeft w:val="0"/>
      <w:marRight w:val="0"/>
      <w:marTop w:val="0"/>
      <w:marBottom w:val="0"/>
      <w:divBdr>
        <w:top w:val="none" w:sz="0" w:space="0" w:color="auto"/>
        <w:left w:val="none" w:sz="0" w:space="0" w:color="auto"/>
        <w:bottom w:val="none" w:sz="0" w:space="0" w:color="auto"/>
        <w:right w:val="none" w:sz="0" w:space="0" w:color="auto"/>
      </w:divBdr>
      <w:divsChild>
        <w:div w:id="1796636584">
          <w:marLeft w:val="0"/>
          <w:marRight w:val="0"/>
          <w:marTop w:val="0"/>
          <w:marBottom w:val="0"/>
          <w:divBdr>
            <w:top w:val="none" w:sz="0" w:space="0" w:color="auto"/>
            <w:left w:val="none" w:sz="0" w:space="0" w:color="auto"/>
            <w:bottom w:val="none" w:sz="0" w:space="0" w:color="auto"/>
            <w:right w:val="none" w:sz="0" w:space="0" w:color="auto"/>
          </w:divBdr>
          <w:divsChild>
            <w:div w:id="1158111605">
              <w:marLeft w:val="0"/>
              <w:marRight w:val="0"/>
              <w:marTop w:val="0"/>
              <w:marBottom w:val="0"/>
              <w:divBdr>
                <w:top w:val="none" w:sz="0" w:space="0" w:color="auto"/>
                <w:left w:val="none" w:sz="0" w:space="0" w:color="auto"/>
                <w:bottom w:val="none" w:sz="0" w:space="0" w:color="auto"/>
                <w:right w:val="none" w:sz="0" w:space="0" w:color="auto"/>
              </w:divBdr>
              <w:divsChild>
                <w:div w:id="1175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1226">
      <w:bodyDiv w:val="1"/>
      <w:marLeft w:val="0"/>
      <w:marRight w:val="0"/>
      <w:marTop w:val="0"/>
      <w:marBottom w:val="0"/>
      <w:divBdr>
        <w:top w:val="none" w:sz="0" w:space="0" w:color="auto"/>
        <w:left w:val="none" w:sz="0" w:space="0" w:color="auto"/>
        <w:bottom w:val="none" w:sz="0" w:space="0" w:color="auto"/>
        <w:right w:val="none" w:sz="0" w:space="0" w:color="auto"/>
      </w:divBdr>
    </w:div>
    <w:div w:id="2140372160">
      <w:bodyDiv w:val="1"/>
      <w:marLeft w:val="0"/>
      <w:marRight w:val="0"/>
      <w:marTop w:val="0"/>
      <w:marBottom w:val="0"/>
      <w:divBdr>
        <w:top w:val="none" w:sz="0" w:space="0" w:color="auto"/>
        <w:left w:val="none" w:sz="0" w:space="0" w:color="auto"/>
        <w:bottom w:val="none" w:sz="0" w:space="0" w:color="auto"/>
        <w:right w:val="none" w:sz="0" w:space="0" w:color="auto"/>
      </w:divBdr>
    </w:div>
    <w:div w:id="21412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fabrik-bmas.de/fileadmin/Downloads/Publikationen/Kuenstliche-Intelligenz-in-der-Personalauswah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2025-06-02T14:19:00Z</dcterms:created>
  <dcterms:modified xsi:type="dcterms:W3CDTF">2025-06-03T05:57:00Z</dcterms:modified>
</cp:coreProperties>
</file>